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8E4" w:rsidRPr="00914A6F" w:rsidRDefault="000908E4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914A6F">
        <w:rPr>
          <w:rFonts w:ascii="PT Astra Serif" w:hAnsi="PT Astra Serif"/>
          <w:b/>
          <w:sz w:val="28"/>
          <w:szCs w:val="28"/>
          <w:lang w:eastAsia="ru-RU"/>
        </w:rPr>
        <w:t>Аналитическая записка о ходе реализации</w:t>
      </w:r>
    </w:p>
    <w:p w:rsidR="004D293C" w:rsidRPr="00914A6F" w:rsidRDefault="007D5524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914A6F">
        <w:rPr>
          <w:rFonts w:ascii="PT Astra Serif" w:hAnsi="PT Astra Serif"/>
          <w:b/>
          <w:sz w:val="28"/>
          <w:szCs w:val="28"/>
          <w:lang w:eastAsia="ru-RU"/>
        </w:rPr>
        <w:t xml:space="preserve">государственной программы </w:t>
      </w:r>
      <w:r w:rsidR="00237BBA" w:rsidRPr="00914A6F">
        <w:rPr>
          <w:rFonts w:ascii="PT Astra Serif" w:hAnsi="PT Astra Serif"/>
          <w:b/>
          <w:sz w:val="28"/>
          <w:szCs w:val="28"/>
          <w:lang w:eastAsia="ru-RU"/>
        </w:rPr>
        <w:t>Ульяновской области</w:t>
      </w:r>
    </w:p>
    <w:p w:rsidR="00914A6F" w:rsidRPr="00914A6F" w:rsidRDefault="00237BBA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914A6F">
        <w:rPr>
          <w:rFonts w:ascii="PT Astra Serif" w:hAnsi="PT Astra Serif"/>
          <w:b/>
          <w:sz w:val="28"/>
          <w:szCs w:val="28"/>
          <w:lang w:eastAsia="ru-RU"/>
        </w:rPr>
        <w:t xml:space="preserve">«Развитие здравоохранения в Ульяновской области» </w:t>
      </w:r>
    </w:p>
    <w:p w:rsidR="007D5524" w:rsidRPr="00914A6F" w:rsidRDefault="00A70D25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914A6F">
        <w:rPr>
          <w:rFonts w:ascii="PT Astra Serif" w:hAnsi="PT Astra Serif"/>
          <w:b/>
          <w:sz w:val="28"/>
          <w:szCs w:val="28"/>
          <w:lang w:eastAsia="ru-RU"/>
        </w:rPr>
        <w:t xml:space="preserve">по итогам </w:t>
      </w:r>
      <w:r w:rsidR="007D5524" w:rsidRPr="00914A6F">
        <w:rPr>
          <w:rFonts w:ascii="PT Astra Serif" w:hAnsi="PT Astra Serif"/>
          <w:b/>
          <w:sz w:val="28"/>
          <w:szCs w:val="28"/>
          <w:lang w:eastAsia="ru-RU"/>
        </w:rPr>
        <w:t>20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0908E4" w:rsidRPr="00914A6F">
        <w:rPr>
          <w:rFonts w:ascii="PT Astra Serif" w:hAnsi="PT Astra Serif"/>
          <w:b/>
          <w:sz w:val="28"/>
          <w:szCs w:val="28"/>
          <w:lang w:eastAsia="ru-RU"/>
        </w:rPr>
        <w:t>2</w:t>
      </w:r>
      <w:r w:rsidR="007D5524" w:rsidRPr="00914A6F">
        <w:rPr>
          <w:rFonts w:ascii="PT Astra Serif" w:hAnsi="PT Astra Serif"/>
          <w:b/>
          <w:sz w:val="28"/>
          <w:szCs w:val="28"/>
          <w:lang w:eastAsia="ru-RU"/>
        </w:rPr>
        <w:t xml:space="preserve"> год</w:t>
      </w:r>
      <w:r w:rsidR="00B01BD2" w:rsidRPr="00914A6F">
        <w:rPr>
          <w:rFonts w:ascii="PT Astra Serif" w:hAnsi="PT Astra Serif"/>
          <w:b/>
          <w:sz w:val="28"/>
          <w:szCs w:val="28"/>
          <w:lang w:eastAsia="ru-RU"/>
        </w:rPr>
        <w:t>а</w:t>
      </w:r>
    </w:p>
    <w:p w:rsidR="004D293C" w:rsidRPr="00914A6F" w:rsidRDefault="00344C09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proofErr w:type="gramStart"/>
      <w:r w:rsidRPr="00914A6F">
        <w:rPr>
          <w:rFonts w:ascii="PT Astra Serif" w:hAnsi="PT Astra Serif"/>
          <w:b/>
          <w:sz w:val="28"/>
          <w:szCs w:val="28"/>
          <w:lang w:eastAsia="ru-RU"/>
        </w:rPr>
        <w:t>(</w:t>
      </w:r>
      <w:r w:rsidR="00B37CDA" w:rsidRPr="00914A6F">
        <w:rPr>
          <w:rFonts w:ascii="PT Astra Serif" w:hAnsi="PT Astra Serif"/>
          <w:b/>
          <w:sz w:val="28"/>
          <w:szCs w:val="28"/>
          <w:lang w:eastAsia="ru-RU"/>
        </w:rPr>
        <w:t xml:space="preserve">с изменениями 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 xml:space="preserve">на основании </w:t>
      </w:r>
      <w:r w:rsidR="00794B85" w:rsidRPr="00914A6F">
        <w:rPr>
          <w:rFonts w:ascii="PT Astra Serif" w:hAnsi="PT Astra Serif"/>
          <w:b/>
          <w:sz w:val="28"/>
          <w:szCs w:val="28"/>
          <w:lang w:eastAsia="ru-RU"/>
        </w:rPr>
        <w:t>п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>остановления Правительства</w:t>
      </w:r>
      <w:proofErr w:type="gramEnd"/>
    </w:p>
    <w:p w:rsidR="007D5524" w:rsidRPr="00914A6F" w:rsidRDefault="004D293C" w:rsidP="00914A6F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proofErr w:type="gramStart"/>
      <w:r w:rsidRPr="00914A6F">
        <w:rPr>
          <w:rFonts w:ascii="PT Astra Serif" w:hAnsi="PT Astra Serif"/>
          <w:b/>
          <w:sz w:val="28"/>
          <w:szCs w:val="28"/>
          <w:lang w:eastAsia="ru-RU"/>
        </w:rPr>
        <w:t xml:space="preserve">Ульяновской области </w:t>
      </w:r>
      <w:r w:rsidR="00344C09" w:rsidRPr="00914A6F">
        <w:rPr>
          <w:rFonts w:ascii="PT Astra Serif" w:hAnsi="PT Astra Serif"/>
          <w:b/>
          <w:sz w:val="28"/>
          <w:szCs w:val="28"/>
          <w:lang w:eastAsia="ru-RU"/>
        </w:rPr>
        <w:t xml:space="preserve">от </w:t>
      </w:r>
      <w:r w:rsidR="004651B2" w:rsidRPr="00914A6F">
        <w:rPr>
          <w:rFonts w:ascii="PT Astra Serif" w:hAnsi="PT Astra Serif"/>
          <w:b/>
          <w:sz w:val="28"/>
          <w:szCs w:val="28"/>
          <w:lang w:eastAsia="ru-RU"/>
        </w:rPr>
        <w:t>23.12</w:t>
      </w:r>
      <w:r w:rsidR="00344C09" w:rsidRPr="00914A6F">
        <w:rPr>
          <w:rFonts w:ascii="PT Astra Serif" w:hAnsi="PT Astra Serif"/>
          <w:b/>
          <w:sz w:val="28"/>
          <w:szCs w:val="28"/>
          <w:lang w:eastAsia="ru-RU"/>
        </w:rPr>
        <w:t xml:space="preserve">.2021 № </w:t>
      </w:r>
      <w:r w:rsidR="004651B2" w:rsidRPr="00914A6F">
        <w:rPr>
          <w:rFonts w:ascii="PT Astra Serif" w:hAnsi="PT Astra Serif"/>
          <w:b/>
          <w:sz w:val="28"/>
          <w:szCs w:val="28"/>
          <w:lang w:eastAsia="ru-RU"/>
        </w:rPr>
        <w:t>21/695-П</w:t>
      </w:r>
      <w:r w:rsidR="00344C09" w:rsidRPr="00914A6F">
        <w:rPr>
          <w:rFonts w:ascii="PT Astra Serif" w:hAnsi="PT Astra Serif"/>
          <w:b/>
          <w:sz w:val="28"/>
          <w:szCs w:val="28"/>
          <w:lang w:eastAsia="ru-RU"/>
        </w:rPr>
        <w:t>)</w:t>
      </w:r>
      <w:proofErr w:type="gramEnd"/>
    </w:p>
    <w:p w:rsidR="00A02595" w:rsidRPr="00914A6F" w:rsidRDefault="00A02595" w:rsidP="00914A6F">
      <w:pPr>
        <w:pStyle w:val="af4"/>
        <w:ind w:firstLine="709"/>
        <w:rPr>
          <w:rFonts w:ascii="PT Astra Serif" w:eastAsia="Calibri" w:hAnsi="PT Astra Serif"/>
          <w:sz w:val="28"/>
          <w:szCs w:val="28"/>
        </w:rPr>
      </w:pPr>
    </w:p>
    <w:p w:rsidR="00A02595" w:rsidRPr="00914A6F" w:rsidRDefault="00A02595" w:rsidP="00914A6F">
      <w:pPr>
        <w:pStyle w:val="af4"/>
        <w:ind w:firstLine="709"/>
        <w:rPr>
          <w:rFonts w:ascii="PT Astra Serif" w:eastAsia="Calibri" w:hAnsi="PT Astra Serif"/>
          <w:sz w:val="28"/>
          <w:szCs w:val="28"/>
        </w:rPr>
      </w:pPr>
    </w:p>
    <w:p w:rsidR="00E7001D" w:rsidRPr="00914A6F" w:rsidRDefault="00FF64D7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proofErr w:type="gramStart"/>
      <w:r w:rsidRPr="00914A6F">
        <w:rPr>
          <w:rFonts w:ascii="PT Astra Serif" w:eastAsia="Calibri" w:hAnsi="PT Astra Serif"/>
          <w:sz w:val="28"/>
          <w:szCs w:val="28"/>
        </w:rPr>
        <w:t xml:space="preserve">Государственной программой </w:t>
      </w:r>
      <w:r w:rsidR="00B80457" w:rsidRPr="00914A6F">
        <w:rPr>
          <w:rFonts w:ascii="PT Astra Serif" w:eastAsia="Calibri" w:hAnsi="PT Astra Serif"/>
          <w:sz w:val="28"/>
          <w:szCs w:val="28"/>
        </w:rPr>
        <w:t>Ульяновской области «Развитие здр</w:t>
      </w:r>
      <w:r w:rsidR="00B80457" w:rsidRPr="00914A6F">
        <w:rPr>
          <w:rFonts w:ascii="PT Astra Serif" w:eastAsia="Calibri" w:hAnsi="PT Astra Serif"/>
          <w:sz w:val="28"/>
          <w:szCs w:val="28"/>
        </w:rPr>
        <w:t>а</w:t>
      </w:r>
      <w:r w:rsidR="00B80457" w:rsidRPr="00914A6F">
        <w:rPr>
          <w:rFonts w:ascii="PT Astra Serif" w:eastAsia="Calibri" w:hAnsi="PT Astra Serif"/>
          <w:sz w:val="28"/>
          <w:szCs w:val="28"/>
        </w:rPr>
        <w:t>воохранения в Ульяновской области»</w:t>
      </w:r>
      <w:r w:rsidR="003A729B" w:rsidRPr="00914A6F">
        <w:rPr>
          <w:rFonts w:ascii="PT Astra Serif" w:eastAsia="Calibri" w:hAnsi="PT Astra Serif"/>
          <w:sz w:val="28"/>
          <w:szCs w:val="28"/>
        </w:rPr>
        <w:t xml:space="preserve"> (далее </w:t>
      </w:r>
      <w:r w:rsidR="00D26713" w:rsidRPr="00914A6F">
        <w:rPr>
          <w:rFonts w:ascii="PT Astra Serif" w:eastAsia="Calibri" w:hAnsi="PT Astra Serif"/>
          <w:sz w:val="28"/>
          <w:szCs w:val="28"/>
        </w:rPr>
        <w:t xml:space="preserve">– </w:t>
      </w:r>
      <w:r w:rsidR="003A729B" w:rsidRPr="00914A6F">
        <w:rPr>
          <w:rFonts w:ascii="PT Astra Serif" w:eastAsia="Calibri" w:hAnsi="PT Astra Serif"/>
          <w:sz w:val="28"/>
          <w:szCs w:val="28"/>
        </w:rPr>
        <w:t>государственная программа)</w:t>
      </w:r>
      <w:r w:rsidR="00B80457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Pr="00914A6F">
        <w:rPr>
          <w:rFonts w:ascii="PT Astra Serif" w:eastAsia="Calibri" w:hAnsi="PT Astra Serif"/>
          <w:sz w:val="28"/>
          <w:szCs w:val="28"/>
        </w:rPr>
        <w:t xml:space="preserve">предусмотрена реализация основных направлений в сфере здравоохранения, направленных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доступности медицинской помощи и повыш</w:t>
      </w:r>
      <w:r w:rsidR="00E7001D" w:rsidRPr="00914A6F">
        <w:rPr>
          <w:rFonts w:ascii="PT Astra Serif" w:eastAsia="Calibri" w:hAnsi="PT Astra Serif"/>
          <w:sz w:val="28"/>
          <w:szCs w:val="28"/>
        </w:rPr>
        <w:t>е</w:t>
      </w:r>
      <w:r w:rsidR="00E7001D" w:rsidRPr="00914A6F">
        <w:rPr>
          <w:rFonts w:ascii="PT Astra Serif" w:eastAsia="Calibri" w:hAnsi="PT Astra Serif"/>
          <w:sz w:val="28"/>
          <w:szCs w:val="28"/>
        </w:rPr>
        <w:t>ние эффективности медицинских услуг, объемы, виды и качество которых должны соответствовать уровню и структуре заболеваемости и потребн</w:t>
      </w:r>
      <w:r w:rsidR="00E7001D" w:rsidRPr="00914A6F">
        <w:rPr>
          <w:rFonts w:ascii="PT Astra Serif" w:eastAsia="Calibri" w:hAnsi="PT Astra Serif"/>
          <w:sz w:val="28"/>
          <w:szCs w:val="28"/>
        </w:rPr>
        <w:t>о</w:t>
      </w:r>
      <w:r w:rsidR="00E7001D" w:rsidRPr="00914A6F">
        <w:rPr>
          <w:rFonts w:ascii="PT Astra Serif" w:eastAsia="Calibri" w:hAnsi="PT Astra Serif"/>
          <w:sz w:val="28"/>
          <w:szCs w:val="28"/>
        </w:rPr>
        <w:t>стям населения Ульяновской области, передовым достижениям медици</w:t>
      </w:r>
      <w:r w:rsidR="00E7001D" w:rsidRPr="00914A6F">
        <w:rPr>
          <w:rFonts w:ascii="PT Astra Serif" w:eastAsia="Calibri" w:hAnsi="PT Astra Serif"/>
          <w:sz w:val="28"/>
          <w:szCs w:val="28"/>
        </w:rPr>
        <w:t>н</w:t>
      </w:r>
      <w:r w:rsidR="00E7001D" w:rsidRPr="00914A6F">
        <w:rPr>
          <w:rFonts w:ascii="PT Astra Serif" w:eastAsia="Calibri" w:hAnsi="PT Astra Serif"/>
          <w:sz w:val="28"/>
          <w:szCs w:val="28"/>
        </w:rPr>
        <w:t>ской науки</w:t>
      </w:r>
      <w:r w:rsidRPr="00914A6F">
        <w:rPr>
          <w:rFonts w:ascii="PT Astra Serif" w:eastAsia="Calibri" w:hAnsi="PT Astra Serif"/>
          <w:sz w:val="28"/>
          <w:szCs w:val="28"/>
        </w:rPr>
        <w:t xml:space="preserve">, </w:t>
      </w:r>
      <w:r w:rsidR="00E7001D" w:rsidRPr="00914A6F">
        <w:rPr>
          <w:rFonts w:ascii="PT Astra Serif" w:eastAsia="Calibri" w:hAnsi="PT Astra Serif"/>
          <w:sz w:val="28"/>
          <w:szCs w:val="28"/>
        </w:rPr>
        <w:t>а именно</w:t>
      </w:r>
      <w:r w:rsidRPr="00914A6F">
        <w:rPr>
          <w:rFonts w:ascii="PT Astra Serif" w:eastAsia="Calibri" w:hAnsi="PT Astra Serif"/>
          <w:sz w:val="28"/>
          <w:szCs w:val="28"/>
        </w:rPr>
        <w:t>: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 xml:space="preserve">развитие первичной медико-санитарной помощи, внедрение </w:t>
      </w:r>
      <w:proofErr w:type="spellStart"/>
      <w:r w:rsidR="00E7001D" w:rsidRPr="00914A6F">
        <w:rPr>
          <w:rFonts w:ascii="PT Astra Serif" w:eastAsia="Calibri" w:hAnsi="PT Astra Serif"/>
          <w:sz w:val="28"/>
          <w:szCs w:val="28"/>
        </w:rPr>
        <w:t>стационарозамещающих</w:t>
      </w:r>
      <w:proofErr w:type="spellEnd"/>
      <w:r w:rsidR="00E7001D" w:rsidRPr="00914A6F">
        <w:rPr>
          <w:rFonts w:ascii="PT Astra Serif" w:eastAsia="Calibri" w:hAnsi="PT Astra Serif"/>
          <w:sz w:val="28"/>
          <w:szCs w:val="28"/>
        </w:rPr>
        <w:t xml:space="preserve"> технологий в амбулаторном</w:t>
      </w:r>
      <w:proofErr w:type="gramEnd"/>
      <w:r w:rsidR="00E7001D" w:rsidRPr="00914A6F">
        <w:rPr>
          <w:rFonts w:ascii="PT Astra Serif" w:eastAsia="Calibri" w:hAnsi="PT Astra Serif"/>
          <w:sz w:val="28"/>
          <w:szCs w:val="28"/>
        </w:rPr>
        <w:t xml:space="preserve"> </w:t>
      </w:r>
      <w:proofErr w:type="gramStart"/>
      <w:r w:rsidR="00E7001D" w:rsidRPr="00914A6F">
        <w:rPr>
          <w:rFonts w:ascii="PT Astra Serif" w:eastAsia="Calibri" w:hAnsi="PT Astra Serif"/>
          <w:sz w:val="28"/>
          <w:szCs w:val="28"/>
        </w:rPr>
        <w:t>звене и с</w:t>
      </w:r>
      <w:r w:rsidR="00E7001D" w:rsidRPr="00914A6F">
        <w:rPr>
          <w:rFonts w:ascii="PT Astra Serif" w:eastAsia="Calibri" w:hAnsi="PT Astra Serif"/>
          <w:sz w:val="28"/>
          <w:szCs w:val="28"/>
        </w:rPr>
        <w:t>о</w:t>
      </w:r>
      <w:r w:rsidR="00E7001D" w:rsidRPr="00914A6F">
        <w:rPr>
          <w:rFonts w:ascii="PT Astra Serif" w:eastAsia="Calibri" w:hAnsi="PT Astra Serif"/>
          <w:sz w:val="28"/>
          <w:szCs w:val="28"/>
        </w:rPr>
        <w:t>вершенствование системы оказания медицинской помощи больным сосуд</w:t>
      </w:r>
      <w:r w:rsidR="00E7001D" w:rsidRPr="00914A6F">
        <w:rPr>
          <w:rFonts w:ascii="PT Astra Serif" w:eastAsia="Calibri" w:hAnsi="PT Astra Serif"/>
          <w:sz w:val="28"/>
          <w:szCs w:val="28"/>
        </w:rPr>
        <w:t>и</w:t>
      </w:r>
      <w:r w:rsidR="00E7001D" w:rsidRPr="00914A6F">
        <w:rPr>
          <w:rFonts w:ascii="PT Astra Serif" w:eastAsia="Calibri" w:hAnsi="PT Astra Serif"/>
          <w:sz w:val="28"/>
          <w:szCs w:val="28"/>
        </w:rPr>
        <w:t>стыми заболеваниями;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доступности для детей детских пол</w:t>
      </w:r>
      <w:r w:rsidR="00E7001D" w:rsidRPr="00914A6F">
        <w:rPr>
          <w:rFonts w:ascii="PT Astra Serif" w:eastAsia="Calibri" w:hAnsi="PT Astra Serif"/>
          <w:sz w:val="28"/>
          <w:szCs w:val="28"/>
        </w:rPr>
        <w:t>и</w:t>
      </w:r>
      <w:r w:rsidR="00E7001D" w:rsidRPr="00914A6F">
        <w:rPr>
          <w:rFonts w:ascii="PT Astra Serif" w:eastAsia="Calibri" w:hAnsi="PT Astra Serif"/>
          <w:sz w:val="28"/>
          <w:szCs w:val="28"/>
        </w:rPr>
        <w:t>клиник и детских поликлинических отделений с созданной современной инфраструктурой оказания медицинской помощи, повышение качества и доступности медицинской помощи детям;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приоритета проф</w:t>
      </w:r>
      <w:r w:rsidR="00E7001D" w:rsidRPr="00914A6F">
        <w:rPr>
          <w:rFonts w:ascii="PT Astra Serif" w:eastAsia="Calibri" w:hAnsi="PT Astra Serif"/>
          <w:sz w:val="28"/>
          <w:szCs w:val="28"/>
        </w:rPr>
        <w:t>и</w:t>
      </w:r>
      <w:r w:rsidR="00E7001D" w:rsidRPr="00914A6F">
        <w:rPr>
          <w:rFonts w:ascii="PT Astra Serif" w:eastAsia="Calibri" w:hAnsi="PT Astra Serif"/>
          <w:sz w:val="28"/>
          <w:szCs w:val="28"/>
        </w:rPr>
        <w:t>лактики в сфере охраны здоровья граждан;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медицинской п</w:t>
      </w:r>
      <w:r w:rsidR="00E7001D" w:rsidRPr="00914A6F">
        <w:rPr>
          <w:rFonts w:ascii="PT Astra Serif" w:eastAsia="Calibri" w:hAnsi="PT Astra Serif"/>
          <w:sz w:val="28"/>
          <w:szCs w:val="28"/>
        </w:rPr>
        <w:t>о</w:t>
      </w:r>
      <w:r w:rsidR="00E7001D" w:rsidRPr="00914A6F">
        <w:rPr>
          <w:rFonts w:ascii="PT Astra Serif" w:eastAsia="Calibri" w:hAnsi="PT Astra Serif"/>
          <w:sz w:val="28"/>
          <w:szCs w:val="28"/>
        </w:rPr>
        <w:t>мощью неизлечимых больных (в том числе детей), включая развитие пр</w:t>
      </w:r>
      <w:r w:rsidR="00E7001D" w:rsidRPr="00914A6F">
        <w:rPr>
          <w:rFonts w:ascii="PT Astra Serif" w:eastAsia="Calibri" w:hAnsi="PT Astra Serif"/>
          <w:sz w:val="28"/>
          <w:szCs w:val="28"/>
        </w:rPr>
        <w:t>о</w:t>
      </w:r>
      <w:r w:rsidR="00E7001D" w:rsidRPr="00914A6F">
        <w:rPr>
          <w:rFonts w:ascii="PT Astra Serif" w:eastAsia="Calibri" w:hAnsi="PT Astra Serif"/>
          <w:sz w:val="28"/>
          <w:szCs w:val="28"/>
        </w:rPr>
        <w:t>филактической направленности педиатрической службы;</w:t>
      </w:r>
      <w:proofErr w:type="gramEnd"/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proofErr w:type="gramStart"/>
      <w:r w:rsidR="00E7001D" w:rsidRPr="00914A6F">
        <w:rPr>
          <w:rFonts w:ascii="PT Astra Serif" w:eastAsia="Calibri" w:hAnsi="PT Astra Serif"/>
          <w:sz w:val="28"/>
          <w:szCs w:val="28"/>
        </w:rPr>
        <w:t>развитие и вн</w:t>
      </w:r>
      <w:r w:rsidR="00E7001D" w:rsidRPr="00914A6F">
        <w:rPr>
          <w:rFonts w:ascii="PT Astra Serif" w:eastAsia="Calibri" w:hAnsi="PT Astra Serif"/>
          <w:sz w:val="28"/>
          <w:szCs w:val="28"/>
        </w:rPr>
        <w:t>е</w:t>
      </w:r>
      <w:r w:rsidR="00E7001D" w:rsidRPr="00914A6F">
        <w:rPr>
          <w:rFonts w:ascii="PT Astra Serif" w:eastAsia="Calibri" w:hAnsi="PT Astra Serif"/>
          <w:sz w:val="28"/>
          <w:szCs w:val="28"/>
        </w:rPr>
        <w:t>дрение инновационных методов диагностики, профилактики и лечения, а также основ персонализированной медицины;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развитие медицинской реаб</w:t>
      </w:r>
      <w:r w:rsidR="00E7001D" w:rsidRPr="00914A6F">
        <w:rPr>
          <w:rFonts w:ascii="PT Astra Serif" w:eastAsia="Calibri" w:hAnsi="PT Astra Serif"/>
          <w:sz w:val="28"/>
          <w:szCs w:val="28"/>
        </w:rPr>
        <w:t>и</w:t>
      </w:r>
      <w:r w:rsidR="00E7001D" w:rsidRPr="00914A6F">
        <w:rPr>
          <w:rFonts w:ascii="PT Astra Serif" w:eastAsia="Calibri" w:hAnsi="PT Astra Serif"/>
          <w:sz w:val="28"/>
          <w:szCs w:val="28"/>
        </w:rPr>
        <w:t>литации населения и совершенствование системы санаторно-курортного л</w:t>
      </w:r>
      <w:r w:rsidR="00E7001D" w:rsidRPr="00914A6F">
        <w:rPr>
          <w:rFonts w:ascii="PT Astra Serif" w:eastAsia="Calibri" w:hAnsi="PT Astra Serif"/>
          <w:sz w:val="28"/>
          <w:szCs w:val="28"/>
        </w:rPr>
        <w:t>е</w:t>
      </w:r>
      <w:r w:rsidR="00E7001D" w:rsidRPr="00914A6F">
        <w:rPr>
          <w:rFonts w:ascii="PT Astra Serif" w:eastAsia="Calibri" w:hAnsi="PT Astra Serif"/>
          <w:sz w:val="28"/>
          <w:szCs w:val="28"/>
        </w:rPr>
        <w:t>чения, в том числе детей;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внедрение медицинских информационных систем, подключенных к подсистемам ЕГИСЗ, в государственных медицинских о</w:t>
      </w:r>
      <w:r w:rsidR="00E7001D" w:rsidRPr="00914A6F">
        <w:rPr>
          <w:rFonts w:ascii="PT Astra Serif" w:eastAsia="Calibri" w:hAnsi="PT Astra Serif"/>
          <w:sz w:val="28"/>
          <w:szCs w:val="28"/>
        </w:rPr>
        <w:t>р</w:t>
      </w:r>
      <w:r w:rsidR="00E7001D" w:rsidRPr="00914A6F">
        <w:rPr>
          <w:rFonts w:ascii="PT Astra Serif" w:eastAsia="Calibri" w:hAnsi="PT Astra Serif"/>
          <w:sz w:val="28"/>
          <w:szCs w:val="28"/>
        </w:rPr>
        <w:t>ганизациях, включая их структурные подразделения (в том числе ФАП и ФП, подключенные к информационно-телекоммуникационной сети Инте</w:t>
      </w:r>
      <w:r w:rsidR="00E7001D" w:rsidRPr="00914A6F">
        <w:rPr>
          <w:rFonts w:ascii="PT Astra Serif" w:eastAsia="Calibri" w:hAnsi="PT Astra Serif"/>
          <w:sz w:val="28"/>
          <w:szCs w:val="28"/>
        </w:rPr>
        <w:t>р</w:t>
      </w:r>
      <w:r w:rsidR="00E7001D" w:rsidRPr="00914A6F">
        <w:rPr>
          <w:rFonts w:ascii="PT Astra Serif" w:eastAsia="Calibri" w:hAnsi="PT Astra Serif"/>
          <w:sz w:val="28"/>
          <w:szCs w:val="28"/>
        </w:rPr>
        <w:t>нет);</w:t>
      </w:r>
      <w:proofErr w:type="gramEnd"/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выполнения государственными медицинскими организ</w:t>
      </w:r>
      <w:r w:rsidR="00E7001D" w:rsidRPr="00914A6F">
        <w:rPr>
          <w:rFonts w:ascii="PT Astra Serif" w:eastAsia="Calibri" w:hAnsi="PT Astra Serif"/>
          <w:sz w:val="28"/>
          <w:szCs w:val="28"/>
        </w:rPr>
        <w:t>а</w:t>
      </w:r>
      <w:r w:rsidR="00E7001D" w:rsidRPr="00914A6F">
        <w:rPr>
          <w:rFonts w:ascii="PT Astra Serif" w:eastAsia="Calibri" w:hAnsi="PT Astra Serif"/>
          <w:sz w:val="28"/>
          <w:szCs w:val="28"/>
        </w:rPr>
        <w:t>циями государственных заданий на оказание государственных услуг;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</w:t>
      </w:r>
      <w:r w:rsidR="00E7001D" w:rsidRPr="00914A6F">
        <w:rPr>
          <w:rFonts w:ascii="PT Astra Serif" w:eastAsia="Calibri" w:hAnsi="PT Astra Serif"/>
          <w:sz w:val="28"/>
          <w:szCs w:val="28"/>
        </w:rPr>
        <w:t>с</w:t>
      </w:r>
      <w:r w:rsidR="00E7001D" w:rsidRPr="00914A6F">
        <w:rPr>
          <w:rFonts w:ascii="PT Astra Serif" w:eastAsia="Calibri" w:hAnsi="PT Astra Serif"/>
          <w:sz w:val="28"/>
          <w:szCs w:val="28"/>
        </w:rPr>
        <w:t>печение системы здравоохранения высококвалифицированными и мотив</w:t>
      </w:r>
      <w:r w:rsidR="00E7001D" w:rsidRPr="00914A6F">
        <w:rPr>
          <w:rFonts w:ascii="PT Astra Serif" w:eastAsia="Calibri" w:hAnsi="PT Astra Serif"/>
          <w:sz w:val="28"/>
          <w:szCs w:val="28"/>
        </w:rPr>
        <w:t>и</w:t>
      </w:r>
      <w:r w:rsidR="00E7001D" w:rsidRPr="00914A6F">
        <w:rPr>
          <w:rFonts w:ascii="PT Astra Serif" w:eastAsia="Calibri" w:hAnsi="PT Astra Serif"/>
          <w:sz w:val="28"/>
          <w:szCs w:val="28"/>
        </w:rPr>
        <w:t>рованными кадрами;</w:t>
      </w:r>
      <w:r w:rsidR="008E7C62"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E7001D" w:rsidRPr="00914A6F">
        <w:rPr>
          <w:rFonts w:ascii="PT Astra Serif" w:eastAsia="Calibri" w:hAnsi="PT Astra Serif"/>
          <w:sz w:val="28"/>
          <w:szCs w:val="28"/>
        </w:rPr>
        <w:t>обеспечение управления реализацией мероприятий г</w:t>
      </w:r>
      <w:r w:rsidR="00E7001D" w:rsidRPr="00914A6F">
        <w:rPr>
          <w:rFonts w:ascii="PT Astra Serif" w:eastAsia="Calibri" w:hAnsi="PT Astra Serif"/>
          <w:sz w:val="28"/>
          <w:szCs w:val="28"/>
        </w:rPr>
        <w:t>о</w:t>
      </w:r>
      <w:r w:rsidR="00E7001D" w:rsidRPr="00914A6F">
        <w:rPr>
          <w:rFonts w:ascii="PT Astra Serif" w:eastAsia="Calibri" w:hAnsi="PT Astra Serif"/>
          <w:sz w:val="28"/>
          <w:szCs w:val="28"/>
        </w:rPr>
        <w:t>сударственной программы и координация деятельности государственных медицинских организаций Министерством.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>На реализацию мероприятий государственной программы Ульяно</w:t>
      </w:r>
      <w:r w:rsidRPr="00914A6F">
        <w:rPr>
          <w:rFonts w:ascii="PT Astra Serif" w:eastAsia="Calibri" w:hAnsi="PT Astra Serif"/>
          <w:sz w:val="28"/>
          <w:szCs w:val="28"/>
        </w:rPr>
        <w:t>в</w:t>
      </w:r>
      <w:r w:rsidRPr="00914A6F">
        <w:rPr>
          <w:rFonts w:ascii="PT Astra Serif" w:eastAsia="Calibri" w:hAnsi="PT Astra Serif"/>
          <w:sz w:val="28"/>
          <w:szCs w:val="28"/>
        </w:rPr>
        <w:t>ской области «Развитие здравоохранения в Ульяновской области» в 202</w:t>
      </w:r>
      <w:r w:rsidR="00021BC8" w:rsidRPr="00914A6F">
        <w:rPr>
          <w:rFonts w:ascii="PT Astra Serif" w:eastAsia="Calibri" w:hAnsi="PT Astra Serif"/>
          <w:sz w:val="28"/>
          <w:szCs w:val="28"/>
        </w:rPr>
        <w:t>2</w:t>
      </w:r>
      <w:r w:rsidRPr="00914A6F">
        <w:rPr>
          <w:rFonts w:ascii="PT Astra Serif" w:eastAsia="Calibri" w:hAnsi="PT Astra Serif"/>
          <w:sz w:val="28"/>
          <w:szCs w:val="28"/>
        </w:rPr>
        <w:t xml:space="preserve"> году направлены бюджетные ассигнования в размере </w:t>
      </w:r>
      <w:r w:rsidR="00021BC8" w:rsidRPr="00914A6F">
        <w:rPr>
          <w:rFonts w:ascii="PT Astra Serif" w:eastAsia="Calibri" w:hAnsi="PT Astra Serif"/>
          <w:sz w:val="28"/>
          <w:szCs w:val="28"/>
        </w:rPr>
        <w:t>14 078 100,58</w:t>
      </w:r>
      <w:r w:rsidRPr="00914A6F">
        <w:rPr>
          <w:rFonts w:ascii="PT Astra Serif" w:eastAsia="Calibri" w:hAnsi="PT Astra Serif"/>
          <w:sz w:val="28"/>
          <w:szCs w:val="28"/>
        </w:rPr>
        <w:t xml:space="preserve"> тыс. рублей, в том числе: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 xml:space="preserve">областного бюджета </w:t>
      </w:r>
      <w:r w:rsidR="004651B2" w:rsidRPr="00914A6F">
        <w:rPr>
          <w:rFonts w:ascii="PT Astra Serif" w:eastAsia="Calibri" w:hAnsi="PT Astra Serif"/>
          <w:sz w:val="28"/>
          <w:szCs w:val="28"/>
        </w:rPr>
        <w:t>–</w:t>
      </w:r>
      <w:r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021BC8" w:rsidRPr="00914A6F">
        <w:rPr>
          <w:rFonts w:ascii="PT Astra Serif" w:eastAsia="Calibri" w:hAnsi="PT Astra Serif"/>
          <w:sz w:val="28"/>
          <w:szCs w:val="28"/>
        </w:rPr>
        <w:t>11 124 284,98</w:t>
      </w:r>
      <w:r w:rsidRPr="00914A6F">
        <w:rPr>
          <w:rFonts w:ascii="PT Astra Serif" w:eastAsia="Calibri" w:hAnsi="PT Astra Serif"/>
          <w:sz w:val="28"/>
          <w:szCs w:val="28"/>
        </w:rPr>
        <w:t xml:space="preserve"> тыс. рублей;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 xml:space="preserve">федерального бюджета </w:t>
      </w:r>
      <w:r w:rsidR="004651B2" w:rsidRPr="00914A6F">
        <w:rPr>
          <w:rFonts w:ascii="PT Astra Serif" w:eastAsia="Calibri" w:hAnsi="PT Astra Serif"/>
          <w:sz w:val="28"/>
          <w:szCs w:val="28"/>
        </w:rPr>
        <w:t xml:space="preserve">– </w:t>
      </w:r>
      <w:r w:rsidR="00021BC8" w:rsidRPr="00914A6F">
        <w:rPr>
          <w:rFonts w:ascii="PT Astra Serif" w:eastAsia="Calibri" w:hAnsi="PT Astra Serif"/>
          <w:sz w:val="28"/>
          <w:szCs w:val="28"/>
        </w:rPr>
        <w:t>2 953 815,6</w:t>
      </w:r>
      <w:r w:rsidR="00466299" w:rsidRPr="00914A6F">
        <w:rPr>
          <w:rFonts w:ascii="PT Astra Serif" w:eastAsia="Calibri" w:hAnsi="PT Astra Serif"/>
          <w:sz w:val="28"/>
          <w:szCs w:val="28"/>
        </w:rPr>
        <w:t xml:space="preserve"> тыс. рублей.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lastRenderedPageBreak/>
        <w:t>На 01.</w:t>
      </w:r>
      <w:r w:rsidR="004651B2" w:rsidRPr="00914A6F">
        <w:rPr>
          <w:rFonts w:ascii="PT Astra Serif" w:eastAsia="Calibri" w:hAnsi="PT Astra Serif"/>
          <w:sz w:val="28"/>
          <w:szCs w:val="28"/>
        </w:rPr>
        <w:t>01</w:t>
      </w:r>
      <w:r w:rsidRPr="00914A6F">
        <w:rPr>
          <w:rFonts w:ascii="PT Astra Serif" w:eastAsia="Calibri" w:hAnsi="PT Astra Serif"/>
          <w:sz w:val="28"/>
          <w:szCs w:val="28"/>
        </w:rPr>
        <w:t>.202</w:t>
      </w:r>
      <w:r w:rsidR="00021BC8" w:rsidRPr="00914A6F">
        <w:rPr>
          <w:rFonts w:ascii="PT Astra Serif" w:eastAsia="Calibri" w:hAnsi="PT Astra Serif"/>
          <w:sz w:val="28"/>
          <w:szCs w:val="28"/>
        </w:rPr>
        <w:t>3</w:t>
      </w:r>
      <w:r w:rsidRPr="00914A6F">
        <w:rPr>
          <w:rFonts w:ascii="PT Astra Serif" w:eastAsia="Calibri" w:hAnsi="PT Astra Serif"/>
          <w:sz w:val="28"/>
          <w:szCs w:val="28"/>
        </w:rPr>
        <w:t xml:space="preserve"> </w:t>
      </w:r>
      <w:r w:rsidR="009112FC" w:rsidRPr="00914A6F">
        <w:rPr>
          <w:rFonts w:ascii="PT Astra Serif" w:eastAsia="Calibri" w:hAnsi="PT Astra Serif"/>
          <w:sz w:val="28"/>
          <w:szCs w:val="28"/>
        </w:rPr>
        <w:t xml:space="preserve">по государственной программе </w:t>
      </w:r>
      <w:r w:rsidRPr="00914A6F">
        <w:rPr>
          <w:rFonts w:ascii="PT Astra Serif" w:eastAsia="Calibri" w:hAnsi="PT Astra Serif"/>
          <w:sz w:val="28"/>
          <w:szCs w:val="28"/>
        </w:rPr>
        <w:t xml:space="preserve">освоено </w:t>
      </w:r>
      <w:r w:rsidR="00021BC8" w:rsidRPr="00914A6F">
        <w:rPr>
          <w:rFonts w:ascii="PT Astra Serif" w:eastAsia="Calibri" w:hAnsi="PT Astra Serif"/>
          <w:sz w:val="28"/>
          <w:szCs w:val="28"/>
        </w:rPr>
        <w:t>13 892 309,5</w:t>
      </w:r>
      <w:r w:rsidRPr="00914A6F">
        <w:rPr>
          <w:rFonts w:ascii="PT Astra Serif" w:eastAsia="Calibri" w:hAnsi="PT Astra Serif"/>
          <w:sz w:val="28"/>
          <w:szCs w:val="28"/>
        </w:rPr>
        <w:t xml:space="preserve"> тыс. рублей, что составляет </w:t>
      </w:r>
      <w:r w:rsidR="008B04E0" w:rsidRPr="00914A6F">
        <w:rPr>
          <w:rFonts w:ascii="PT Astra Serif" w:eastAsia="Calibri" w:hAnsi="PT Astra Serif"/>
          <w:sz w:val="28"/>
          <w:szCs w:val="28"/>
        </w:rPr>
        <w:t>9</w:t>
      </w:r>
      <w:r w:rsidR="00021BC8" w:rsidRPr="00914A6F">
        <w:rPr>
          <w:rFonts w:ascii="PT Astra Serif" w:eastAsia="Calibri" w:hAnsi="PT Astra Serif"/>
          <w:sz w:val="28"/>
          <w:szCs w:val="28"/>
        </w:rPr>
        <w:t>8,7</w:t>
      </w:r>
      <w:r w:rsidRPr="00914A6F">
        <w:rPr>
          <w:rFonts w:ascii="PT Astra Serif" w:eastAsia="Calibri" w:hAnsi="PT Astra Serif"/>
          <w:sz w:val="28"/>
          <w:szCs w:val="28"/>
        </w:rPr>
        <w:t>% от плана, в том числе: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>областно</w:t>
      </w:r>
      <w:r w:rsidR="004651B2" w:rsidRPr="00914A6F">
        <w:rPr>
          <w:rFonts w:ascii="PT Astra Serif" w:eastAsia="Calibri" w:hAnsi="PT Astra Serif"/>
          <w:sz w:val="28"/>
          <w:szCs w:val="28"/>
        </w:rPr>
        <w:t>й</w:t>
      </w:r>
      <w:r w:rsidRPr="00914A6F">
        <w:rPr>
          <w:rFonts w:ascii="PT Astra Serif" w:eastAsia="Calibri" w:hAnsi="PT Astra Serif"/>
          <w:sz w:val="28"/>
          <w:szCs w:val="28"/>
        </w:rPr>
        <w:t xml:space="preserve"> бюджет – </w:t>
      </w:r>
      <w:r w:rsidR="00021BC8" w:rsidRPr="00914A6F">
        <w:rPr>
          <w:rFonts w:ascii="PT Astra Serif" w:eastAsia="Calibri" w:hAnsi="PT Astra Serif"/>
          <w:sz w:val="28"/>
          <w:szCs w:val="28"/>
        </w:rPr>
        <w:t>11 022 367,8</w:t>
      </w:r>
      <w:r w:rsidRPr="00914A6F">
        <w:rPr>
          <w:rFonts w:ascii="PT Astra Serif" w:eastAsia="Calibri" w:hAnsi="PT Astra Serif"/>
          <w:sz w:val="28"/>
          <w:szCs w:val="28"/>
        </w:rPr>
        <w:t xml:space="preserve"> тыс. рублей;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>федеральн</w:t>
      </w:r>
      <w:r w:rsidR="004651B2" w:rsidRPr="00914A6F">
        <w:rPr>
          <w:rFonts w:ascii="PT Astra Serif" w:eastAsia="Calibri" w:hAnsi="PT Astra Serif"/>
          <w:sz w:val="28"/>
          <w:szCs w:val="28"/>
        </w:rPr>
        <w:t>ый</w:t>
      </w:r>
      <w:r w:rsidRPr="00914A6F">
        <w:rPr>
          <w:rFonts w:ascii="PT Astra Serif" w:eastAsia="Calibri" w:hAnsi="PT Astra Serif"/>
          <w:sz w:val="28"/>
          <w:szCs w:val="28"/>
        </w:rPr>
        <w:t xml:space="preserve"> бюджет – </w:t>
      </w:r>
      <w:r w:rsidR="00021BC8" w:rsidRPr="00914A6F">
        <w:rPr>
          <w:rFonts w:ascii="PT Astra Serif" w:eastAsia="Calibri" w:hAnsi="PT Astra Serif"/>
          <w:sz w:val="28"/>
          <w:szCs w:val="28"/>
        </w:rPr>
        <w:t>2 869 941,7</w:t>
      </w:r>
      <w:r w:rsidRPr="00914A6F">
        <w:rPr>
          <w:rFonts w:ascii="PT Astra Serif" w:eastAsia="Calibri" w:hAnsi="PT Astra Serif"/>
          <w:sz w:val="28"/>
          <w:szCs w:val="28"/>
        </w:rPr>
        <w:t xml:space="preserve"> тыс. рублей;</w:t>
      </w:r>
    </w:p>
    <w:p w:rsidR="004651B2" w:rsidRPr="00914A6F" w:rsidRDefault="004651B2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 xml:space="preserve">Исполнение мероприятий и освоение ассигнований </w:t>
      </w:r>
      <w:r w:rsidR="00AB5CDE" w:rsidRPr="00914A6F">
        <w:rPr>
          <w:rFonts w:ascii="PT Astra Serif" w:eastAsia="Calibri" w:hAnsi="PT Astra Serif"/>
          <w:sz w:val="28"/>
          <w:szCs w:val="28"/>
        </w:rPr>
        <w:t>государственной программы: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eastAsia="Calibri" w:hAnsi="PT Astra Serif"/>
          <w:sz w:val="28"/>
          <w:szCs w:val="28"/>
        </w:rPr>
        <w:t>1.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Основное мероприятие «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>Реализация регионального проекта «Развитие системы оказания первичной медико-санитарной помощи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», направленного на достижение соответствующих результатов реализации федерального проекта «Развитие системы оказания первичной медико-санитарной помощи» предусмотрены средства в размере </w:t>
      </w:r>
      <w:r w:rsidR="009126BE" w:rsidRPr="00914A6F">
        <w:rPr>
          <w:rFonts w:ascii="PT Astra Serif" w:hAnsi="PT Astra Serif"/>
          <w:sz w:val="28"/>
          <w:szCs w:val="28"/>
          <w:lang w:eastAsia="ru-RU"/>
        </w:rPr>
        <w:t>25 000,0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</w:t>
      </w:r>
      <w:r w:rsidRPr="00914A6F">
        <w:rPr>
          <w:rFonts w:ascii="PT Astra Serif" w:hAnsi="PT Astra Serif"/>
          <w:sz w:val="28"/>
          <w:szCs w:val="28"/>
          <w:lang w:eastAsia="ru-RU"/>
        </w:rPr>
        <w:t>б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лей, из них: </w:t>
      </w:r>
    </w:p>
    <w:p w:rsidR="00ED1BF0" w:rsidRPr="00914A6F" w:rsidRDefault="00ED1BF0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 xml:space="preserve">областной бюджет – </w:t>
      </w:r>
      <w:r w:rsidRPr="00914A6F">
        <w:rPr>
          <w:rFonts w:ascii="PT Astra Serif" w:hAnsi="PT Astra Serif"/>
          <w:sz w:val="28"/>
          <w:szCs w:val="28"/>
        </w:rPr>
        <w:t xml:space="preserve">12 365,5 </w:t>
      </w:r>
      <w:r w:rsidRPr="00914A6F">
        <w:rPr>
          <w:rFonts w:ascii="PT Astra Serif" w:eastAsia="Calibri" w:hAnsi="PT Astra Serif"/>
          <w:sz w:val="28"/>
          <w:szCs w:val="28"/>
        </w:rPr>
        <w:t>тыс. рублей;</w:t>
      </w:r>
    </w:p>
    <w:p w:rsidR="00ED1BF0" w:rsidRPr="00914A6F" w:rsidRDefault="00ED1BF0" w:rsidP="00914A6F">
      <w:pPr>
        <w:pStyle w:val="af4"/>
        <w:ind w:firstLine="709"/>
        <w:jc w:val="both"/>
        <w:rPr>
          <w:rFonts w:ascii="PT Astra Serif" w:eastAsia="Calibri" w:hAnsi="PT Astra Serif"/>
          <w:sz w:val="28"/>
          <w:szCs w:val="28"/>
        </w:rPr>
      </w:pPr>
      <w:r w:rsidRPr="00914A6F">
        <w:rPr>
          <w:rFonts w:ascii="PT Astra Serif" w:eastAsia="Calibri" w:hAnsi="PT Astra Serif"/>
          <w:sz w:val="28"/>
          <w:szCs w:val="28"/>
        </w:rPr>
        <w:t xml:space="preserve">федеральный бюджет – </w:t>
      </w:r>
      <w:r w:rsidRPr="00914A6F">
        <w:rPr>
          <w:rFonts w:ascii="PT Astra Serif" w:hAnsi="PT Astra Serif"/>
          <w:sz w:val="28"/>
          <w:szCs w:val="28"/>
        </w:rPr>
        <w:t xml:space="preserve">12 634,5 </w:t>
      </w:r>
      <w:r w:rsidRPr="00914A6F">
        <w:rPr>
          <w:rFonts w:ascii="PT Astra Serif" w:eastAsia="Calibri" w:hAnsi="PT Astra Serif"/>
          <w:sz w:val="28"/>
          <w:szCs w:val="28"/>
        </w:rPr>
        <w:t>тыс. рублей.</w:t>
      </w:r>
    </w:p>
    <w:p w:rsidR="00726C87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1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Pr="00914A6F">
        <w:rPr>
          <w:rFonts w:ascii="PT Astra Serif" w:hAnsi="PT Astra Serif"/>
          <w:sz w:val="28"/>
          <w:szCs w:val="28"/>
        </w:rPr>
        <w:t xml:space="preserve"> </w:t>
      </w:r>
      <w:r w:rsidR="00130DB0" w:rsidRPr="00914A6F">
        <w:rPr>
          <w:rFonts w:ascii="PT Astra Serif" w:hAnsi="PT Astra Serif"/>
          <w:sz w:val="28"/>
          <w:szCs w:val="28"/>
        </w:rPr>
        <w:t xml:space="preserve">на </w:t>
      </w:r>
      <w:r w:rsidR="009126BE" w:rsidRPr="00914A6F">
        <w:rPr>
          <w:rFonts w:ascii="PT Astra Serif" w:hAnsi="PT Astra Serif"/>
          <w:sz w:val="28"/>
          <w:szCs w:val="28"/>
        </w:rPr>
        <w:t>создание посадочной площадки и закупка авиационных работ в целях оказания медицинской помощи</w:t>
      </w:r>
      <w:r w:rsidR="00726C87" w:rsidRPr="00914A6F">
        <w:rPr>
          <w:rFonts w:ascii="PT Astra Serif" w:hAnsi="PT Astra Serif"/>
          <w:sz w:val="28"/>
          <w:szCs w:val="28"/>
        </w:rPr>
        <w:t xml:space="preserve"> предусмотрены средства в </w:t>
      </w:r>
      <w:r w:rsidR="004651B2" w:rsidRPr="00914A6F">
        <w:rPr>
          <w:rFonts w:ascii="PT Astra Serif" w:hAnsi="PT Astra Serif"/>
          <w:sz w:val="28"/>
          <w:szCs w:val="28"/>
        </w:rPr>
        <w:t xml:space="preserve">размере </w:t>
      </w:r>
      <w:r w:rsidR="009126BE" w:rsidRPr="00914A6F">
        <w:rPr>
          <w:rFonts w:ascii="PT Astra Serif" w:hAnsi="PT Astra Serif"/>
          <w:sz w:val="28"/>
          <w:szCs w:val="28"/>
        </w:rPr>
        <w:t>25 000,0</w:t>
      </w:r>
      <w:r w:rsidR="004651B2" w:rsidRPr="00914A6F">
        <w:rPr>
          <w:rFonts w:ascii="PT Astra Serif" w:hAnsi="PT Astra Serif"/>
          <w:sz w:val="28"/>
          <w:szCs w:val="28"/>
        </w:rPr>
        <w:t xml:space="preserve"> тыс. рублей: областной бюджет</w:t>
      </w:r>
      <w:r w:rsidR="00726C87" w:rsidRPr="00914A6F">
        <w:rPr>
          <w:rFonts w:ascii="PT Astra Serif" w:hAnsi="PT Astra Serif"/>
          <w:sz w:val="28"/>
          <w:szCs w:val="28"/>
        </w:rPr>
        <w:t xml:space="preserve"> – </w:t>
      </w:r>
      <w:r w:rsidR="009126BE" w:rsidRPr="00914A6F">
        <w:rPr>
          <w:rFonts w:ascii="PT Astra Serif" w:hAnsi="PT Astra Serif"/>
          <w:sz w:val="28"/>
          <w:szCs w:val="28"/>
        </w:rPr>
        <w:t>12 365,5</w:t>
      </w:r>
      <w:r w:rsidR="00726C87" w:rsidRPr="00914A6F">
        <w:rPr>
          <w:rFonts w:ascii="PT Astra Serif" w:hAnsi="PT Astra Serif"/>
          <w:sz w:val="28"/>
          <w:szCs w:val="28"/>
        </w:rPr>
        <w:t xml:space="preserve"> тыс. рублей, </w:t>
      </w:r>
      <w:r w:rsidR="004651B2" w:rsidRPr="00914A6F">
        <w:rPr>
          <w:rFonts w:ascii="PT Astra Serif" w:hAnsi="PT Astra Serif"/>
          <w:sz w:val="28"/>
          <w:szCs w:val="28"/>
        </w:rPr>
        <w:t>федерал</w:t>
      </w:r>
      <w:r w:rsidR="004651B2" w:rsidRPr="00914A6F">
        <w:rPr>
          <w:rFonts w:ascii="PT Astra Serif" w:hAnsi="PT Astra Serif"/>
          <w:sz w:val="28"/>
          <w:szCs w:val="28"/>
        </w:rPr>
        <w:t>ь</w:t>
      </w:r>
      <w:r w:rsidR="004651B2" w:rsidRPr="00914A6F">
        <w:rPr>
          <w:rFonts w:ascii="PT Astra Serif" w:hAnsi="PT Astra Serif"/>
          <w:sz w:val="28"/>
          <w:szCs w:val="28"/>
        </w:rPr>
        <w:t>ный бюджет</w:t>
      </w:r>
      <w:r w:rsidR="00726C87" w:rsidRPr="00914A6F">
        <w:rPr>
          <w:rFonts w:ascii="PT Astra Serif" w:hAnsi="PT Astra Serif"/>
          <w:sz w:val="28"/>
          <w:szCs w:val="28"/>
        </w:rPr>
        <w:t xml:space="preserve"> – </w:t>
      </w:r>
      <w:r w:rsidR="009126BE" w:rsidRPr="00914A6F">
        <w:rPr>
          <w:rFonts w:ascii="PT Astra Serif" w:hAnsi="PT Astra Serif"/>
          <w:sz w:val="28"/>
          <w:szCs w:val="28"/>
        </w:rPr>
        <w:t>12 634,5</w:t>
      </w:r>
      <w:r w:rsidR="00726C87" w:rsidRPr="00914A6F">
        <w:rPr>
          <w:rFonts w:ascii="PT Astra Serif" w:hAnsi="PT Astra Serif"/>
          <w:sz w:val="28"/>
          <w:szCs w:val="28"/>
        </w:rPr>
        <w:t xml:space="preserve"> тыс. рублей (освоение </w:t>
      </w:r>
      <w:r w:rsidR="00E41EF6" w:rsidRPr="00914A6F">
        <w:rPr>
          <w:rFonts w:ascii="PT Astra Serif" w:hAnsi="PT Astra Serif"/>
          <w:sz w:val="28"/>
          <w:szCs w:val="28"/>
        </w:rPr>
        <w:t>8 094,75</w:t>
      </w:r>
      <w:r w:rsidR="00726C87" w:rsidRPr="00914A6F">
        <w:rPr>
          <w:rFonts w:ascii="PT Astra Serif" w:hAnsi="PT Astra Serif"/>
          <w:sz w:val="28"/>
          <w:szCs w:val="28"/>
        </w:rPr>
        <w:t xml:space="preserve"> тыс. рублей);</w:t>
      </w:r>
    </w:p>
    <w:p w:rsidR="002B6E7A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>2. Основное мероприятие «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>Реализация регионального проекта «Борьба с сердечно сосудистыми заболеваниями</w:t>
      </w:r>
      <w:r w:rsidRPr="00914A6F">
        <w:rPr>
          <w:rFonts w:ascii="PT Astra Serif" w:hAnsi="PT Astra Serif"/>
          <w:sz w:val="28"/>
          <w:szCs w:val="28"/>
          <w:lang w:eastAsia="ru-RU"/>
        </w:rPr>
        <w:t>», направленного на до</w:t>
      </w:r>
      <w:r w:rsidRPr="00914A6F">
        <w:rPr>
          <w:rFonts w:ascii="PT Astra Serif" w:hAnsi="PT Astra Serif"/>
          <w:sz w:val="28"/>
          <w:szCs w:val="28"/>
          <w:lang w:eastAsia="ru-RU"/>
        </w:rPr>
        <w:t>с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тижение соответствующих результатов реализации федерального проекта «Борьба с сердечно сосудистыми заболеваниями» предусмотрены средства в размере </w:t>
      </w:r>
      <w:r w:rsidR="009533A4" w:rsidRPr="00914A6F">
        <w:rPr>
          <w:rFonts w:ascii="PT Astra Serif" w:hAnsi="PT Astra Serif"/>
          <w:sz w:val="28"/>
          <w:szCs w:val="28"/>
          <w:lang w:eastAsia="ru-RU"/>
        </w:rPr>
        <w:t>294 250,6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рублей, из них: </w:t>
      </w:r>
    </w:p>
    <w:p w:rsidR="002B6E7A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="009533A4" w:rsidRPr="00914A6F">
        <w:rPr>
          <w:rFonts w:ascii="PT Astra Serif" w:hAnsi="PT Astra Serif"/>
          <w:sz w:val="28"/>
          <w:szCs w:val="28"/>
          <w:lang w:eastAsia="ru-RU"/>
        </w:rPr>
        <w:t>3 702,3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рублей;</w:t>
      </w:r>
    </w:p>
    <w:p w:rsidR="002B6E7A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="009533A4" w:rsidRPr="00914A6F">
        <w:rPr>
          <w:rFonts w:ascii="PT Astra Serif" w:hAnsi="PT Astra Serif"/>
          <w:sz w:val="28"/>
          <w:szCs w:val="28"/>
          <w:lang w:eastAsia="ru-RU"/>
        </w:rPr>
        <w:t>290 548,3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>В том числе:</w:t>
      </w:r>
    </w:p>
    <w:p w:rsidR="001E42B6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1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Pr="00914A6F">
        <w:rPr>
          <w:rFonts w:ascii="PT Astra Serif" w:hAnsi="PT Astra Serif"/>
          <w:sz w:val="28"/>
          <w:szCs w:val="28"/>
        </w:rPr>
        <w:t xml:space="preserve"> на оснащение оборудованием региональных сосудистых центров и первичных сосудистых отделений предусмотрены средства из федерального бюджета в размере</w:t>
      </w:r>
      <w:r w:rsidR="009533A4" w:rsidRPr="00914A6F">
        <w:rPr>
          <w:rFonts w:ascii="PT Astra Serif" w:hAnsi="PT Astra Serif"/>
          <w:sz w:val="28"/>
          <w:szCs w:val="28"/>
        </w:rPr>
        <w:t xml:space="preserve"> 170 840,9</w:t>
      </w:r>
      <w:r w:rsidRPr="00914A6F">
        <w:rPr>
          <w:rFonts w:ascii="PT Astra Serif" w:hAnsi="PT Astra Serif"/>
          <w:sz w:val="28"/>
          <w:szCs w:val="28"/>
        </w:rPr>
        <w:t xml:space="preserve"> тыс. рублей (освоение </w:t>
      </w:r>
      <w:r w:rsidR="009533A4" w:rsidRPr="00914A6F">
        <w:rPr>
          <w:rFonts w:ascii="PT Astra Serif" w:hAnsi="PT Astra Serif"/>
          <w:sz w:val="28"/>
          <w:szCs w:val="28"/>
        </w:rPr>
        <w:t>165 320,40</w:t>
      </w:r>
      <w:r w:rsidRPr="00914A6F">
        <w:rPr>
          <w:rFonts w:ascii="PT Astra Serif" w:hAnsi="PT Astra Serif"/>
          <w:sz w:val="28"/>
          <w:szCs w:val="28"/>
        </w:rPr>
        <w:t xml:space="preserve"> тыс. рублей) </w:t>
      </w:r>
      <w:r w:rsidR="001E42B6" w:rsidRPr="00914A6F">
        <w:rPr>
          <w:rFonts w:ascii="PT Astra Serif" w:hAnsi="PT Astra Serif"/>
          <w:sz w:val="28"/>
          <w:szCs w:val="28"/>
        </w:rPr>
        <w:t>- по итогам реализации программы сформирована сумма экономии в разм</w:t>
      </w:r>
      <w:r w:rsidR="001E42B6" w:rsidRPr="00914A6F">
        <w:rPr>
          <w:rFonts w:ascii="PT Astra Serif" w:hAnsi="PT Astra Serif"/>
          <w:sz w:val="28"/>
          <w:szCs w:val="28"/>
        </w:rPr>
        <w:t>е</w:t>
      </w:r>
      <w:r w:rsidR="001E42B6" w:rsidRPr="00914A6F">
        <w:rPr>
          <w:rFonts w:ascii="PT Astra Serif" w:hAnsi="PT Astra Serif"/>
          <w:sz w:val="28"/>
          <w:szCs w:val="28"/>
        </w:rPr>
        <w:t xml:space="preserve">ре 5 160,5 тыс. руб., что не </w:t>
      </w:r>
      <w:proofErr w:type="gramStart"/>
      <w:r w:rsidR="001E42B6" w:rsidRPr="00914A6F">
        <w:rPr>
          <w:rFonts w:ascii="PT Astra Serif" w:hAnsi="PT Astra Serif"/>
          <w:sz w:val="28"/>
          <w:szCs w:val="28"/>
        </w:rPr>
        <w:t>отразилось на выполнение</w:t>
      </w:r>
      <w:proofErr w:type="gramEnd"/>
      <w:r w:rsidR="001E42B6" w:rsidRPr="00914A6F">
        <w:rPr>
          <w:rFonts w:ascii="PT Astra Serif" w:hAnsi="PT Astra Serif"/>
          <w:sz w:val="28"/>
          <w:szCs w:val="28"/>
        </w:rPr>
        <w:t xml:space="preserve"> показателей, пред</w:t>
      </w:r>
      <w:r w:rsidR="001E42B6" w:rsidRPr="00914A6F">
        <w:rPr>
          <w:rFonts w:ascii="PT Astra Serif" w:hAnsi="PT Astra Serif"/>
          <w:sz w:val="28"/>
          <w:szCs w:val="28"/>
        </w:rPr>
        <w:t>у</w:t>
      </w:r>
      <w:r w:rsidR="001E42B6" w:rsidRPr="00914A6F">
        <w:rPr>
          <w:rFonts w:ascii="PT Astra Serif" w:hAnsi="PT Astra Serif"/>
          <w:sz w:val="28"/>
          <w:szCs w:val="28"/>
        </w:rPr>
        <w:t>смотренных программой.</w:t>
      </w:r>
    </w:p>
    <w:p w:rsidR="008E5467" w:rsidRPr="00914A6F" w:rsidRDefault="001E42B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8E5467">
        <w:rPr>
          <w:rFonts w:ascii="PT Astra Serif" w:hAnsi="PT Astra Serif"/>
          <w:sz w:val="28"/>
          <w:szCs w:val="28"/>
          <w:highlight w:val="yellow"/>
        </w:rPr>
        <w:t>В 2022 году программой предусмотрен</w:t>
      </w:r>
      <w:r w:rsidR="008E5467" w:rsidRPr="008E5467">
        <w:rPr>
          <w:rFonts w:ascii="PT Astra Serif" w:hAnsi="PT Astra Serif"/>
          <w:sz w:val="28"/>
          <w:szCs w:val="28"/>
          <w:highlight w:val="yellow"/>
        </w:rPr>
        <w:t>о</w:t>
      </w:r>
      <w:r w:rsidRPr="008E5467">
        <w:rPr>
          <w:rFonts w:ascii="PT Astra Serif" w:hAnsi="PT Astra Serif"/>
          <w:sz w:val="28"/>
          <w:szCs w:val="28"/>
          <w:highlight w:val="yellow"/>
        </w:rPr>
        <w:t xml:space="preserve"> оснащени</w:t>
      </w:r>
      <w:r w:rsidR="008E5467" w:rsidRPr="008E5467">
        <w:rPr>
          <w:rFonts w:ascii="PT Astra Serif" w:hAnsi="PT Astra Serif"/>
          <w:sz w:val="28"/>
          <w:szCs w:val="28"/>
          <w:highlight w:val="yellow"/>
        </w:rPr>
        <w:t>е</w:t>
      </w:r>
      <w:r w:rsidRPr="008E5467">
        <w:rPr>
          <w:rFonts w:ascii="PT Astra Serif" w:hAnsi="PT Astra Serif"/>
          <w:sz w:val="28"/>
          <w:szCs w:val="28"/>
          <w:highlight w:val="yellow"/>
        </w:rPr>
        <w:t xml:space="preserve"> </w:t>
      </w:r>
      <w:r w:rsidR="005376E8" w:rsidRPr="008E5467">
        <w:rPr>
          <w:rFonts w:ascii="PT Astra Serif" w:hAnsi="PT Astra Serif"/>
          <w:sz w:val="28"/>
          <w:szCs w:val="28"/>
          <w:highlight w:val="yellow"/>
        </w:rPr>
        <w:t>ГУЗ «</w:t>
      </w:r>
      <w:proofErr w:type="spellStart"/>
      <w:r w:rsidR="005376E8" w:rsidRPr="008E5467">
        <w:rPr>
          <w:rFonts w:ascii="PT Astra Serif" w:hAnsi="PT Astra Serif"/>
          <w:sz w:val="28"/>
          <w:szCs w:val="28"/>
          <w:highlight w:val="yellow"/>
        </w:rPr>
        <w:t>Бары</w:t>
      </w:r>
      <w:r w:rsidR="005376E8" w:rsidRPr="008E5467">
        <w:rPr>
          <w:rFonts w:ascii="PT Astra Serif" w:hAnsi="PT Astra Serif"/>
          <w:sz w:val="28"/>
          <w:szCs w:val="28"/>
          <w:highlight w:val="yellow"/>
        </w:rPr>
        <w:t>ш</w:t>
      </w:r>
      <w:r w:rsidR="005376E8" w:rsidRPr="008E5467">
        <w:rPr>
          <w:rFonts w:ascii="PT Astra Serif" w:hAnsi="PT Astra Serif"/>
          <w:sz w:val="28"/>
          <w:szCs w:val="28"/>
          <w:highlight w:val="yellow"/>
        </w:rPr>
        <w:t>ская</w:t>
      </w:r>
      <w:proofErr w:type="spellEnd"/>
      <w:r w:rsidR="005376E8" w:rsidRPr="008E5467">
        <w:rPr>
          <w:rFonts w:ascii="PT Astra Serif" w:hAnsi="PT Astra Serif"/>
          <w:sz w:val="28"/>
          <w:szCs w:val="28"/>
          <w:highlight w:val="yellow"/>
        </w:rPr>
        <w:t xml:space="preserve"> РБ» и ГУЗ «Новоспасская РБ»</w:t>
      </w:r>
      <w:r w:rsidR="008E5467" w:rsidRPr="008E5467">
        <w:rPr>
          <w:rFonts w:ascii="PT Astra Serif" w:hAnsi="PT Astra Serif"/>
          <w:sz w:val="28"/>
          <w:szCs w:val="28"/>
          <w:highlight w:val="yellow"/>
        </w:rPr>
        <w:t xml:space="preserve"> в этих целях з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акуплено 103 единицы обор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у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дования, в том числе томограф рентгеновский компьютерный от 16 срезов с программным обеспечением и сопутствующим оборудованием для в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ы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полнения исслед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о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ваний сердца и головного мозга, в том числе перфузии и КТ-ангиографии, диагностические аппараты для ультразвуковых исслед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о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ваний сердца и сосудов, комплекс диагностический для ультразвуковых</w:t>
      </w:r>
      <w:proofErr w:type="gramEnd"/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 xml:space="preserve"> и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с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следований высокого класса, аппарат ультразвуковой терапии, кровати функциональные, система разгрузки веса пациента, оборудование для пр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о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 xml:space="preserve">ведения </w:t>
      </w:r>
      <w:proofErr w:type="spellStart"/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кинезотерапии</w:t>
      </w:r>
      <w:proofErr w:type="spellEnd"/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, аппараты искусственной вентиляции легких, пр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и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 xml:space="preserve">кроватные кресла с высокими спинками, комплекс </w:t>
      </w:r>
      <w:proofErr w:type="spellStart"/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транскраниальной</w:t>
      </w:r>
      <w:proofErr w:type="spellEnd"/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 xml:space="preserve"> ма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г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нитной стимуляции, система рентгеновская ангиографическая стациона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р</w:t>
      </w:r>
      <w:r w:rsidR="008E5467" w:rsidRPr="008E5467">
        <w:rPr>
          <w:rFonts w:ascii="PT Astra Serif" w:eastAsia="Calibri" w:hAnsi="PT Astra Serif" w:cs="Calibri"/>
          <w:bCs/>
          <w:spacing w:val="2"/>
          <w:sz w:val="28"/>
          <w:szCs w:val="28"/>
          <w:highlight w:val="yellow"/>
        </w:rPr>
        <w:t>ная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lastRenderedPageBreak/>
        <w:t>2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Pr="00914A6F">
        <w:rPr>
          <w:rFonts w:ascii="PT Astra Serif" w:hAnsi="PT Astra Serif"/>
          <w:sz w:val="28"/>
          <w:szCs w:val="28"/>
        </w:rPr>
        <w:t xml:space="preserve"> на обеспечение граждан, перенесших острое нарушение мозгового кровообращения, инфаркт миокарда и </w:t>
      </w:r>
      <w:proofErr w:type="gramStart"/>
      <w:r w:rsidRPr="00914A6F">
        <w:rPr>
          <w:rFonts w:ascii="PT Astra Serif" w:hAnsi="PT Astra Serif"/>
          <w:sz w:val="28"/>
          <w:szCs w:val="28"/>
        </w:rPr>
        <w:t>другие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острые </w:t>
      </w:r>
      <w:proofErr w:type="spellStart"/>
      <w:r w:rsidRPr="00914A6F">
        <w:rPr>
          <w:rFonts w:ascii="PT Astra Serif" w:hAnsi="PT Astra Serif"/>
          <w:sz w:val="28"/>
          <w:szCs w:val="28"/>
        </w:rPr>
        <w:t>сердечно-сосудистые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заболевания, лекарственными препаратами в амбулаторных условиях пр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дусмотрены средства в размере </w:t>
      </w:r>
      <w:r w:rsidR="005376E8" w:rsidRPr="00914A6F">
        <w:rPr>
          <w:rFonts w:ascii="PT Astra Serif" w:hAnsi="PT Astra Serif"/>
          <w:sz w:val="28"/>
          <w:szCs w:val="28"/>
        </w:rPr>
        <w:t>123 409,7</w:t>
      </w:r>
      <w:r w:rsidRPr="00914A6F">
        <w:rPr>
          <w:rFonts w:ascii="PT Astra Serif" w:hAnsi="PT Astra Serif"/>
          <w:sz w:val="28"/>
          <w:szCs w:val="28"/>
        </w:rPr>
        <w:t xml:space="preserve"> тыс. рублей (освоение </w:t>
      </w:r>
      <w:r w:rsidR="005376E8" w:rsidRPr="00914A6F">
        <w:rPr>
          <w:rFonts w:ascii="PT Astra Serif" w:hAnsi="PT Astra Serif"/>
          <w:sz w:val="28"/>
          <w:szCs w:val="28"/>
        </w:rPr>
        <w:t xml:space="preserve">121 958,1 </w:t>
      </w:r>
      <w:r w:rsidRPr="00914A6F">
        <w:rPr>
          <w:rFonts w:ascii="PT Astra Serif" w:hAnsi="PT Astra Serif"/>
          <w:sz w:val="28"/>
          <w:szCs w:val="28"/>
        </w:rPr>
        <w:t>тыс. рублей), из них: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областной бюджет – </w:t>
      </w:r>
      <w:r w:rsidR="00CA0251" w:rsidRPr="00914A6F">
        <w:rPr>
          <w:rFonts w:ascii="PT Astra Serif" w:hAnsi="PT Astra Serif"/>
          <w:sz w:val="28"/>
          <w:szCs w:val="28"/>
        </w:rPr>
        <w:t>3 702,3</w:t>
      </w:r>
      <w:r w:rsidRPr="00914A6F">
        <w:rPr>
          <w:rFonts w:ascii="PT Astra Serif" w:hAnsi="PT Astra Serif"/>
          <w:sz w:val="28"/>
          <w:szCs w:val="28"/>
        </w:rPr>
        <w:t xml:space="preserve"> тыс. рублей;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федеральный бюджет – </w:t>
      </w:r>
      <w:r w:rsidR="00CA0251" w:rsidRPr="00914A6F">
        <w:rPr>
          <w:rFonts w:ascii="PT Astra Serif" w:hAnsi="PT Astra Serif"/>
          <w:sz w:val="28"/>
          <w:szCs w:val="28"/>
        </w:rPr>
        <w:t>119 707,4</w:t>
      </w:r>
      <w:r w:rsidRPr="00914A6F">
        <w:rPr>
          <w:rFonts w:ascii="PT Astra Serif" w:hAnsi="PT Astra Serif"/>
          <w:sz w:val="28"/>
          <w:szCs w:val="28"/>
        </w:rPr>
        <w:t xml:space="preserve"> тыс. рублей.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3</w:t>
      </w:r>
      <w:r w:rsidR="008534D0" w:rsidRPr="00914A6F">
        <w:rPr>
          <w:rFonts w:ascii="PT Astra Serif" w:hAnsi="PT Astra Serif"/>
          <w:sz w:val="28"/>
          <w:szCs w:val="28"/>
        </w:rPr>
        <w:t>.</w:t>
      </w:r>
      <w:r w:rsidRPr="00914A6F">
        <w:rPr>
          <w:rFonts w:ascii="PT Astra Serif" w:hAnsi="PT Astra Serif"/>
          <w:sz w:val="28"/>
          <w:szCs w:val="28"/>
        </w:rPr>
        <w:t xml:space="preserve"> Основное мероприятие «</w:t>
      </w:r>
      <w:r w:rsidRPr="00914A6F">
        <w:rPr>
          <w:rFonts w:ascii="PT Astra Serif" w:hAnsi="PT Astra Serif"/>
          <w:b/>
          <w:sz w:val="28"/>
          <w:szCs w:val="28"/>
        </w:rPr>
        <w:t>Реализация регионального проекта «Старшее поколение</w:t>
      </w:r>
      <w:r w:rsidRPr="00914A6F">
        <w:rPr>
          <w:rFonts w:ascii="PT Astra Serif" w:hAnsi="PT Astra Serif"/>
          <w:sz w:val="28"/>
          <w:szCs w:val="28"/>
        </w:rPr>
        <w:t>», направленного на достижение соответствующих 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зультатов реализации федерального проекта «Старшее поколение» пред</w:t>
      </w:r>
      <w:r w:rsidRPr="00914A6F">
        <w:rPr>
          <w:rFonts w:ascii="PT Astra Serif" w:hAnsi="PT Astra Serif"/>
          <w:sz w:val="28"/>
          <w:szCs w:val="28"/>
        </w:rPr>
        <w:t>у</w:t>
      </w:r>
      <w:r w:rsidRPr="00914A6F">
        <w:rPr>
          <w:rFonts w:ascii="PT Astra Serif" w:hAnsi="PT Astra Serif"/>
          <w:sz w:val="28"/>
          <w:szCs w:val="28"/>
        </w:rPr>
        <w:t xml:space="preserve">смотрены средства из федерального бюджета в размере </w:t>
      </w:r>
      <w:r w:rsidR="00CA0251" w:rsidRPr="00914A6F">
        <w:rPr>
          <w:rFonts w:ascii="PT Astra Serif" w:hAnsi="PT Astra Serif"/>
          <w:sz w:val="28"/>
          <w:szCs w:val="28"/>
        </w:rPr>
        <w:t>150,7</w:t>
      </w:r>
      <w:r w:rsidRPr="00914A6F">
        <w:rPr>
          <w:rFonts w:ascii="PT Astra Serif" w:hAnsi="PT Astra Serif"/>
          <w:sz w:val="28"/>
          <w:szCs w:val="28"/>
        </w:rPr>
        <w:t xml:space="preserve"> тыс. рублей на проведение вакцинации старшего поколения, проживающих в организациях социальной защиты (освоение </w:t>
      </w:r>
      <w:r w:rsidR="00CA0251" w:rsidRPr="00914A6F">
        <w:rPr>
          <w:rFonts w:ascii="PT Astra Serif" w:hAnsi="PT Astra Serif"/>
          <w:sz w:val="28"/>
          <w:szCs w:val="28"/>
        </w:rPr>
        <w:t>150,7</w:t>
      </w:r>
      <w:r w:rsidRPr="00914A6F">
        <w:rPr>
          <w:rFonts w:ascii="PT Astra Serif" w:hAnsi="PT Astra Serif"/>
          <w:sz w:val="28"/>
          <w:szCs w:val="28"/>
        </w:rPr>
        <w:t xml:space="preserve"> тыс. рублей</w:t>
      </w:r>
      <w:r w:rsidR="001A402D" w:rsidRPr="00914A6F">
        <w:rPr>
          <w:rFonts w:ascii="PT Astra Serif" w:hAnsi="PT Astra Serif"/>
          <w:sz w:val="28"/>
          <w:szCs w:val="28"/>
        </w:rPr>
        <w:t xml:space="preserve"> –</w:t>
      </w:r>
      <w:r w:rsidR="00861EFD" w:rsidRPr="00914A6F">
        <w:rPr>
          <w:rFonts w:ascii="PT Astra Serif" w:hAnsi="PT Astra Serif"/>
          <w:sz w:val="28"/>
          <w:szCs w:val="28"/>
        </w:rPr>
        <w:t xml:space="preserve"> 100</w:t>
      </w:r>
      <w:r w:rsidR="001A402D" w:rsidRPr="00914A6F">
        <w:rPr>
          <w:rFonts w:ascii="PT Astra Serif" w:hAnsi="PT Astra Serif"/>
          <w:sz w:val="28"/>
          <w:szCs w:val="28"/>
        </w:rPr>
        <w:t>%</w:t>
      </w:r>
      <w:r w:rsidRPr="00914A6F">
        <w:rPr>
          <w:rFonts w:ascii="PT Astra Serif" w:hAnsi="PT Astra Serif"/>
          <w:sz w:val="28"/>
          <w:szCs w:val="28"/>
        </w:rPr>
        <w:t>).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>4</w:t>
      </w:r>
      <w:r w:rsidR="008534D0" w:rsidRPr="00914A6F">
        <w:rPr>
          <w:rFonts w:ascii="PT Astra Serif" w:hAnsi="PT Astra Serif"/>
          <w:sz w:val="28"/>
          <w:szCs w:val="28"/>
          <w:lang w:eastAsia="ru-RU"/>
        </w:rPr>
        <w:t>.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Основное мероприятие «</w:t>
      </w:r>
      <w:r w:rsidRPr="00914A6F">
        <w:rPr>
          <w:rFonts w:ascii="PT Astra Serif" w:hAnsi="PT Astra Serif"/>
          <w:b/>
          <w:sz w:val="28"/>
          <w:szCs w:val="28"/>
          <w:lang w:eastAsia="ru-RU"/>
        </w:rPr>
        <w:t>Реализация регионального проекта «Развитие детского здравоохранения, включая создание современной инфраструктуры оказания медицинской помощи детям</w:t>
      </w:r>
      <w:r w:rsidRPr="00914A6F">
        <w:rPr>
          <w:rFonts w:ascii="PT Astra Serif" w:hAnsi="PT Astra Serif"/>
          <w:sz w:val="28"/>
          <w:szCs w:val="28"/>
          <w:lang w:eastAsia="ru-RU"/>
        </w:rPr>
        <w:t>», направленного на достижение соответствующих результатов реализации федерального проекта «Развитие детского здравоохранения, включая создание совреме</w:t>
      </w:r>
      <w:r w:rsidRPr="00914A6F">
        <w:rPr>
          <w:rFonts w:ascii="PT Astra Serif" w:hAnsi="PT Astra Serif"/>
          <w:sz w:val="28"/>
          <w:szCs w:val="28"/>
          <w:lang w:eastAsia="ru-RU"/>
        </w:rPr>
        <w:t>н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ной инфраструктуры оказания медицинской помощи детям» предусмотрены средства в размере </w:t>
      </w:r>
      <w:r w:rsidR="00AA4A0F" w:rsidRPr="00914A6F">
        <w:rPr>
          <w:rFonts w:ascii="PT Astra Serif" w:hAnsi="PT Astra Serif"/>
          <w:sz w:val="28"/>
          <w:szCs w:val="28"/>
          <w:lang w:eastAsia="ru-RU"/>
        </w:rPr>
        <w:t>1 015 295,62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рублей, из них: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="00AA4A0F" w:rsidRPr="00914A6F">
        <w:rPr>
          <w:rFonts w:ascii="PT Astra Serif" w:hAnsi="PT Astra Serif"/>
          <w:sz w:val="28"/>
          <w:szCs w:val="28"/>
          <w:lang w:eastAsia="ru-RU"/>
        </w:rPr>
        <w:t>217 732,32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рублей;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="00AA4A0F" w:rsidRPr="00914A6F">
        <w:rPr>
          <w:rFonts w:ascii="PT Astra Serif" w:hAnsi="PT Astra Serif"/>
          <w:sz w:val="28"/>
          <w:szCs w:val="28"/>
          <w:lang w:eastAsia="ru-RU"/>
        </w:rPr>
        <w:t>797 563,30</w:t>
      </w:r>
      <w:r w:rsidRPr="00914A6F">
        <w:rPr>
          <w:rFonts w:ascii="PT Astra Serif" w:hAnsi="PT Astra Serif"/>
          <w:sz w:val="28"/>
          <w:szCs w:val="28"/>
          <w:lang w:eastAsia="ru-RU"/>
        </w:rPr>
        <w:t xml:space="preserve"> тыс. рублей.</w:t>
      </w:r>
    </w:p>
    <w:p w:rsidR="003B162E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>В том числе</w:t>
      </w:r>
      <w:r w:rsidR="00AA4A0F" w:rsidRPr="00914A6F">
        <w:rPr>
          <w:rFonts w:ascii="PT Astra Serif" w:hAnsi="PT Astra Serif"/>
          <w:sz w:val="28"/>
          <w:szCs w:val="28"/>
          <w:lang w:eastAsia="ru-RU"/>
        </w:rPr>
        <w:t xml:space="preserve"> </w:t>
      </w:r>
      <w:r w:rsidRPr="00914A6F">
        <w:rPr>
          <w:rFonts w:ascii="PT Astra Serif" w:hAnsi="PT Astra Serif"/>
          <w:sz w:val="28"/>
          <w:szCs w:val="28"/>
        </w:rPr>
        <w:t xml:space="preserve"> на проектирование, строительство и ввод в эксплуатацию инфекционного корпуса ГУЗ УОДКБ предусмотрены </w:t>
      </w:r>
      <w:r w:rsidR="00072AD2" w:rsidRPr="00914A6F">
        <w:rPr>
          <w:rFonts w:ascii="PT Astra Serif" w:hAnsi="PT Astra Serif"/>
          <w:sz w:val="28"/>
          <w:szCs w:val="28"/>
        </w:rPr>
        <w:t xml:space="preserve">ассигнования </w:t>
      </w:r>
      <w:r w:rsidRPr="00914A6F">
        <w:rPr>
          <w:rFonts w:ascii="PT Astra Serif" w:hAnsi="PT Astra Serif"/>
          <w:sz w:val="28"/>
          <w:szCs w:val="28"/>
        </w:rPr>
        <w:t>в разм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ре </w:t>
      </w:r>
      <w:r w:rsidR="00AA4A0F" w:rsidRPr="00914A6F">
        <w:rPr>
          <w:rFonts w:ascii="PT Astra Serif" w:hAnsi="PT Astra Serif"/>
          <w:sz w:val="28"/>
          <w:szCs w:val="28"/>
        </w:rPr>
        <w:t>1 015 295,62</w:t>
      </w:r>
      <w:r w:rsidR="003B162E" w:rsidRPr="00914A6F">
        <w:rPr>
          <w:rFonts w:ascii="PT Astra Serif" w:hAnsi="PT Astra Serif"/>
          <w:sz w:val="28"/>
          <w:szCs w:val="28"/>
        </w:rPr>
        <w:t xml:space="preserve"> тыс. рублей</w:t>
      </w:r>
      <w:r w:rsidR="008E7C62" w:rsidRPr="00914A6F">
        <w:rPr>
          <w:rFonts w:ascii="PT Astra Serif" w:hAnsi="PT Astra Serif"/>
          <w:sz w:val="28"/>
          <w:szCs w:val="28"/>
        </w:rPr>
        <w:t>, ГРБС – Министерство строительства и архите</w:t>
      </w:r>
      <w:r w:rsidR="008E7C62" w:rsidRPr="00914A6F">
        <w:rPr>
          <w:rFonts w:ascii="PT Astra Serif" w:hAnsi="PT Astra Serif"/>
          <w:sz w:val="28"/>
          <w:szCs w:val="28"/>
        </w:rPr>
        <w:t>к</w:t>
      </w:r>
      <w:r w:rsidR="008E7C62" w:rsidRPr="00914A6F">
        <w:rPr>
          <w:rFonts w:ascii="PT Astra Serif" w:hAnsi="PT Astra Serif"/>
          <w:sz w:val="28"/>
          <w:szCs w:val="28"/>
        </w:rPr>
        <w:t>туры</w:t>
      </w:r>
      <w:r w:rsidR="003B162E" w:rsidRPr="00914A6F">
        <w:rPr>
          <w:rFonts w:ascii="PT Astra Serif" w:hAnsi="PT Astra Serif"/>
          <w:sz w:val="28"/>
          <w:szCs w:val="28"/>
        </w:rPr>
        <w:t xml:space="preserve">, в том числе: </w:t>
      </w:r>
    </w:p>
    <w:p w:rsidR="003B162E" w:rsidRPr="00914A6F" w:rsidRDefault="003B162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областной бюджет – </w:t>
      </w:r>
      <w:r w:rsidR="00AA4A0F" w:rsidRPr="00914A6F">
        <w:rPr>
          <w:rFonts w:ascii="PT Astra Serif" w:hAnsi="PT Astra Serif"/>
          <w:sz w:val="28"/>
          <w:szCs w:val="28"/>
        </w:rPr>
        <w:t>217 732,32</w:t>
      </w:r>
      <w:r w:rsidRPr="00914A6F">
        <w:rPr>
          <w:rFonts w:ascii="PT Astra Serif" w:hAnsi="PT Astra Serif"/>
          <w:sz w:val="28"/>
          <w:szCs w:val="28"/>
        </w:rPr>
        <w:t xml:space="preserve"> тыс. рублей;</w:t>
      </w:r>
    </w:p>
    <w:p w:rsidR="003B162E" w:rsidRPr="00914A6F" w:rsidRDefault="003B162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федеральный бюджет – </w:t>
      </w:r>
      <w:r w:rsidR="00AA4A0F" w:rsidRPr="00914A6F">
        <w:rPr>
          <w:rFonts w:ascii="PT Astra Serif" w:hAnsi="PT Astra Serif"/>
          <w:sz w:val="28"/>
          <w:szCs w:val="28"/>
        </w:rPr>
        <w:t>797 563,30</w:t>
      </w:r>
      <w:r w:rsidRPr="00914A6F">
        <w:rPr>
          <w:rFonts w:ascii="PT Astra Serif" w:hAnsi="PT Astra Serif"/>
          <w:sz w:val="28"/>
          <w:szCs w:val="28"/>
        </w:rPr>
        <w:t xml:space="preserve"> тыс. рублей.</w:t>
      </w:r>
    </w:p>
    <w:p w:rsidR="007638B9" w:rsidRPr="00914A6F" w:rsidRDefault="007638B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2022 году, в рамках реализации мероприятия осуществлена разр</w:t>
      </w:r>
      <w:r w:rsidRPr="00914A6F">
        <w:rPr>
          <w:rFonts w:ascii="PT Astra Serif" w:hAnsi="PT Astra Serif"/>
          <w:sz w:val="28"/>
          <w:szCs w:val="28"/>
        </w:rPr>
        <w:t>а</w:t>
      </w:r>
      <w:r w:rsidRPr="00914A6F">
        <w:rPr>
          <w:rFonts w:ascii="PT Astra Serif" w:hAnsi="PT Astra Serif"/>
          <w:sz w:val="28"/>
          <w:szCs w:val="28"/>
        </w:rPr>
        <w:t>ботка проектной документации на сумму 1 001 798,16 тыс. руб. и начаты выполнение строительных работ на сумму 13 497,46 тыс. руб.</w:t>
      </w:r>
    </w:p>
    <w:p w:rsidR="006732A3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5. Основное мероприятие «</w:t>
      </w:r>
      <w:r w:rsidRPr="00914A6F">
        <w:rPr>
          <w:rFonts w:ascii="PT Astra Serif" w:hAnsi="PT Astra Serif"/>
          <w:b/>
          <w:sz w:val="28"/>
          <w:szCs w:val="28"/>
        </w:rPr>
        <w:t>Обеспечение развития системы мед</w:t>
      </w:r>
      <w:r w:rsidRPr="00914A6F">
        <w:rPr>
          <w:rFonts w:ascii="PT Astra Serif" w:hAnsi="PT Astra Serif"/>
          <w:b/>
          <w:sz w:val="28"/>
          <w:szCs w:val="28"/>
        </w:rPr>
        <w:t>и</w:t>
      </w:r>
      <w:r w:rsidRPr="00914A6F">
        <w:rPr>
          <w:rFonts w:ascii="PT Astra Serif" w:hAnsi="PT Astra Serif"/>
          <w:b/>
          <w:sz w:val="28"/>
          <w:szCs w:val="28"/>
        </w:rPr>
        <w:t>цинской профилактики заболеваний</w:t>
      </w:r>
      <w:r w:rsidRPr="00914A6F">
        <w:rPr>
          <w:rFonts w:ascii="PT Astra Serif" w:hAnsi="PT Astra Serif"/>
          <w:sz w:val="28"/>
          <w:szCs w:val="28"/>
        </w:rPr>
        <w:t xml:space="preserve">» предусмотрены средства в размере </w:t>
      </w:r>
      <w:r w:rsidR="006732A3" w:rsidRPr="00914A6F">
        <w:rPr>
          <w:rFonts w:ascii="PT Astra Serif" w:hAnsi="PT Astra Serif"/>
          <w:sz w:val="28"/>
          <w:szCs w:val="28"/>
        </w:rPr>
        <w:t>38 000,0</w:t>
      </w:r>
      <w:r w:rsidRPr="00914A6F">
        <w:rPr>
          <w:rFonts w:ascii="PT Astra Serif" w:hAnsi="PT Astra Serif"/>
          <w:sz w:val="28"/>
          <w:szCs w:val="28"/>
        </w:rPr>
        <w:t xml:space="preserve"> тыс. рублей, из областно</w:t>
      </w:r>
      <w:r w:rsidR="006732A3" w:rsidRPr="00914A6F">
        <w:rPr>
          <w:rFonts w:ascii="PT Astra Serif" w:hAnsi="PT Astra Serif"/>
          <w:sz w:val="28"/>
          <w:szCs w:val="28"/>
        </w:rPr>
        <w:t>го</w:t>
      </w:r>
      <w:r w:rsidRPr="00914A6F">
        <w:rPr>
          <w:rFonts w:ascii="PT Astra Serif" w:hAnsi="PT Astra Serif"/>
          <w:sz w:val="28"/>
          <w:szCs w:val="28"/>
        </w:rPr>
        <w:t xml:space="preserve"> бюджет</w:t>
      </w:r>
      <w:r w:rsidR="006732A3" w:rsidRPr="00914A6F">
        <w:rPr>
          <w:rFonts w:ascii="PT Astra Serif" w:hAnsi="PT Astra Serif"/>
          <w:sz w:val="28"/>
          <w:szCs w:val="28"/>
        </w:rPr>
        <w:t>а.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том числе: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1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Pr="00914A6F">
        <w:rPr>
          <w:rFonts w:ascii="PT Astra Serif" w:hAnsi="PT Astra Serif"/>
          <w:sz w:val="28"/>
          <w:szCs w:val="28"/>
        </w:rPr>
        <w:t xml:space="preserve"> на реализацию постановления Губернатора Ульяновской области от 03.03.2011 № 22 «Об организации диспансеризации государственных гра</w:t>
      </w:r>
      <w:r w:rsidRPr="00914A6F">
        <w:rPr>
          <w:rFonts w:ascii="PT Astra Serif" w:hAnsi="PT Astra Serif"/>
          <w:sz w:val="28"/>
          <w:szCs w:val="28"/>
        </w:rPr>
        <w:t>ж</w:t>
      </w:r>
      <w:r w:rsidRPr="00914A6F">
        <w:rPr>
          <w:rFonts w:ascii="PT Astra Serif" w:hAnsi="PT Astra Serif"/>
          <w:sz w:val="28"/>
          <w:szCs w:val="28"/>
        </w:rPr>
        <w:t>данских служащих Ульяновской области» предусмотрены средства облас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 xml:space="preserve">ного бюджета в размере </w:t>
      </w:r>
      <w:r w:rsidR="00450902" w:rsidRPr="00914A6F">
        <w:rPr>
          <w:rFonts w:ascii="PT Astra Serif" w:hAnsi="PT Astra Serif"/>
          <w:sz w:val="28"/>
          <w:szCs w:val="28"/>
        </w:rPr>
        <w:t>3000,00</w:t>
      </w:r>
      <w:r w:rsidRPr="00914A6F">
        <w:rPr>
          <w:rFonts w:ascii="PT Astra Serif" w:hAnsi="PT Astra Serif"/>
          <w:sz w:val="28"/>
          <w:szCs w:val="28"/>
        </w:rPr>
        <w:t xml:space="preserve"> тыс. рублей (освоение </w:t>
      </w:r>
      <w:r w:rsidR="00C44A6B" w:rsidRPr="00914A6F">
        <w:rPr>
          <w:rFonts w:ascii="PT Astra Serif" w:hAnsi="PT Astra Serif"/>
          <w:sz w:val="28"/>
          <w:szCs w:val="28"/>
        </w:rPr>
        <w:t>3000,00</w:t>
      </w:r>
      <w:r w:rsidRPr="00914A6F">
        <w:rPr>
          <w:rFonts w:ascii="PT Astra Serif" w:hAnsi="PT Astra Serif"/>
          <w:sz w:val="28"/>
          <w:szCs w:val="28"/>
        </w:rPr>
        <w:t xml:space="preserve"> тыс. ру</w:t>
      </w:r>
      <w:r w:rsidRPr="00914A6F">
        <w:rPr>
          <w:rFonts w:ascii="PT Astra Serif" w:hAnsi="PT Astra Serif"/>
          <w:sz w:val="28"/>
          <w:szCs w:val="28"/>
        </w:rPr>
        <w:t>б</w:t>
      </w:r>
      <w:r w:rsidRPr="00914A6F">
        <w:rPr>
          <w:rFonts w:ascii="PT Astra Serif" w:hAnsi="PT Astra Serif"/>
          <w:sz w:val="28"/>
          <w:szCs w:val="28"/>
        </w:rPr>
        <w:t>лей).</w:t>
      </w:r>
    </w:p>
    <w:p w:rsidR="000D4372" w:rsidRPr="00914A6F" w:rsidRDefault="000D437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2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Pr="00914A6F">
        <w:rPr>
          <w:rFonts w:ascii="PT Astra Serif" w:hAnsi="PT Astra Serif"/>
          <w:sz w:val="28"/>
          <w:szCs w:val="28"/>
        </w:rPr>
        <w:t xml:space="preserve"> на иммунопрофилактику инфекционных заболеваний предусмотр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ны средства областного бюджета в размере </w:t>
      </w:r>
      <w:r w:rsidR="006732A3" w:rsidRPr="00914A6F">
        <w:rPr>
          <w:rFonts w:ascii="PT Astra Serif" w:hAnsi="PT Astra Serif"/>
          <w:sz w:val="28"/>
          <w:szCs w:val="28"/>
        </w:rPr>
        <w:t>20 000,0</w:t>
      </w:r>
      <w:r w:rsidRPr="00914A6F">
        <w:rPr>
          <w:rFonts w:ascii="PT Astra Serif" w:hAnsi="PT Astra Serif"/>
          <w:sz w:val="28"/>
          <w:szCs w:val="28"/>
        </w:rPr>
        <w:t xml:space="preserve"> тыс. рублей (</w:t>
      </w:r>
      <w:r w:rsidR="00A215BF" w:rsidRPr="00914A6F">
        <w:rPr>
          <w:rFonts w:ascii="PT Astra Serif" w:hAnsi="PT Astra Serif"/>
          <w:sz w:val="28"/>
          <w:szCs w:val="28"/>
        </w:rPr>
        <w:t>заключены договор</w:t>
      </w:r>
      <w:r w:rsidR="00880533" w:rsidRPr="00914A6F">
        <w:rPr>
          <w:rFonts w:ascii="PT Astra Serif" w:hAnsi="PT Astra Serif"/>
          <w:sz w:val="28"/>
          <w:szCs w:val="28"/>
        </w:rPr>
        <w:t>ы</w:t>
      </w:r>
      <w:r w:rsidR="00A215BF" w:rsidRPr="00914A6F">
        <w:rPr>
          <w:rFonts w:ascii="PT Astra Serif" w:hAnsi="PT Astra Serif"/>
          <w:sz w:val="28"/>
          <w:szCs w:val="28"/>
        </w:rPr>
        <w:t xml:space="preserve"> на закупку вакцин</w:t>
      </w:r>
      <w:r w:rsidRPr="00914A6F">
        <w:rPr>
          <w:rFonts w:ascii="PT Astra Serif" w:hAnsi="PT Astra Serif"/>
          <w:sz w:val="28"/>
          <w:szCs w:val="28"/>
        </w:rPr>
        <w:t>).</w:t>
      </w:r>
    </w:p>
    <w:p w:rsidR="000D4372" w:rsidRPr="00914A6F" w:rsidRDefault="00450902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3</w:t>
      </w:r>
      <w:r w:rsidR="008534D0" w:rsidRPr="00914A6F">
        <w:rPr>
          <w:rFonts w:ascii="PT Astra Serif" w:hAnsi="PT Astra Serif"/>
          <w:sz w:val="28"/>
          <w:szCs w:val="28"/>
        </w:rPr>
        <w:t>)</w:t>
      </w:r>
      <w:r w:rsidR="000D4372" w:rsidRPr="00914A6F">
        <w:rPr>
          <w:rFonts w:ascii="PT Astra Serif" w:hAnsi="PT Astra Serif"/>
          <w:sz w:val="28"/>
          <w:szCs w:val="28"/>
        </w:rPr>
        <w:t xml:space="preserve"> на обеспечение реализации мероприятий по профилактике туберк</w:t>
      </w:r>
      <w:r w:rsidR="000D4372" w:rsidRPr="00914A6F">
        <w:rPr>
          <w:rFonts w:ascii="PT Astra Serif" w:hAnsi="PT Astra Serif"/>
          <w:sz w:val="28"/>
          <w:szCs w:val="28"/>
        </w:rPr>
        <w:t>у</w:t>
      </w:r>
      <w:r w:rsidR="000D4372" w:rsidRPr="00914A6F">
        <w:rPr>
          <w:rFonts w:ascii="PT Astra Serif" w:hAnsi="PT Astra Serif"/>
          <w:sz w:val="28"/>
          <w:szCs w:val="28"/>
        </w:rPr>
        <w:t xml:space="preserve">леза предусмотрены средства областного бюджета в размере </w:t>
      </w:r>
      <w:r w:rsidR="006732A3" w:rsidRPr="00914A6F">
        <w:rPr>
          <w:rFonts w:ascii="PT Astra Serif" w:hAnsi="PT Astra Serif"/>
          <w:sz w:val="28"/>
          <w:szCs w:val="28"/>
        </w:rPr>
        <w:t>15 000,0</w:t>
      </w:r>
      <w:r w:rsidR="000D4372" w:rsidRPr="00914A6F">
        <w:rPr>
          <w:rFonts w:ascii="PT Astra Serif" w:hAnsi="PT Astra Serif"/>
          <w:sz w:val="28"/>
          <w:szCs w:val="28"/>
        </w:rPr>
        <w:t xml:space="preserve"> тыс. </w:t>
      </w:r>
      <w:r w:rsidR="000D4372" w:rsidRPr="00914A6F">
        <w:rPr>
          <w:rFonts w:ascii="PT Astra Serif" w:hAnsi="PT Astra Serif"/>
          <w:sz w:val="28"/>
          <w:szCs w:val="28"/>
        </w:rPr>
        <w:lastRenderedPageBreak/>
        <w:t>рублей (заключены договор</w:t>
      </w:r>
      <w:r w:rsidR="00880533" w:rsidRPr="00914A6F">
        <w:rPr>
          <w:rFonts w:ascii="PT Astra Serif" w:hAnsi="PT Astra Serif"/>
          <w:sz w:val="28"/>
          <w:szCs w:val="28"/>
        </w:rPr>
        <w:t>ы</w:t>
      </w:r>
      <w:r w:rsidR="000D4372" w:rsidRPr="00914A6F">
        <w:rPr>
          <w:rFonts w:ascii="PT Astra Serif" w:hAnsi="PT Astra Serif"/>
          <w:sz w:val="28"/>
          <w:szCs w:val="28"/>
        </w:rPr>
        <w:t xml:space="preserve"> на закупку противотуберкулезного лекарс</w:t>
      </w:r>
      <w:r w:rsidR="000D4372" w:rsidRPr="00914A6F">
        <w:rPr>
          <w:rFonts w:ascii="PT Astra Serif" w:hAnsi="PT Astra Serif"/>
          <w:sz w:val="28"/>
          <w:szCs w:val="28"/>
        </w:rPr>
        <w:t>т</w:t>
      </w:r>
      <w:r w:rsidR="000D4372" w:rsidRPr="00914A6F">
        <w:rPr>
          <w:rFonts w:ascii="PT Astra Serif" w:hAnsi="PT Astra Serif"/>
          <w:sz w:val="28"/>
          <w:szCs w:val="28"/>
        </w:rPr>
        <w:t>венного препарата).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6. Основное мероприятие «</w:t>
      </w:r>
      <w:r w:rsidRPr="00914A6F">
        <w:rPr>
          <w:rFonts w:ascii="PT Astra Serif" w:hAnsi="PT Astra Serif"/>
          <w:b/>
          <w:sz w:val="28"/>
          <w:szCs w:val="28"/>
        </w:rPr>
        <w:t>Обеспечение развития системы оказ</w:t>
      </w:r>
      <w:r w:rsidRPr="00914A6F">
        <w:rPr>
          <w:rFonts w:ascii="PT Astra Serif" w:hAnsi="PT Astra Serif"/>
          <w:b/>
          <w:sz w:val="28"/>
          <w:szCs w:val="28"/>
        </w:rPr>
        <w:t>а</w:t>
      </w:r>
      <w:r w:rsidRPr="00914A6F">
        <w:rPr>
          <w:rFonts w:ascii="PT Astra Serif" w:hAnsi="PT Astra Serif"/>
          <w:b/>
          <w:sz w:val="28"/>
          <w:szCs w:val="28"/>
        </w:rPr>
        <w:t>ния медицинской помощи, в том числе первичной медико-санитарной помощи, на территории Ульяновской области</w:t>
      </w:r>
      <w:r w:rsidRPr="00914A6F">
        <w:rPr>
          <w:rFonts w:ascii="PT Astra Serif" w:hAnsi="PT Astra Serif"/>
          <w:sz w:val="28"/>
          <w:szCs w:val="28"/>
        </w:rPr>
        <w:t>» предусмотрены средства в размере 280 155,588 тыс. рублей, из областного бюджета.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том числе: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1) на укрепление материально-технической базы государственных м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дицинских организаций и выполнение ремонта в зданиях указанных орган</w:t>
      </w:r>
      <w:r w:rsidRPr="00914A6F">
        <w:rPr>
          <w:rFonts w:ascii="PT Astra Serif" w:hAnsi="PT Astra Serif"/>
          <w:sz w:val="28"/>
          <w:szCs w:val="28"/>
        </w:rPr>
        <w:t>и</w:t>
      </w:r>
      <w:r w:rsidRPr="00914A6F">
        <w:rPr>
          <w:rFonts w:ascii="PT Astra Serif" w:hAnsi="PT Astra Serif"/>
          <w:sz w:val="28"/>
          <w:szCs w:val="28"/>
        </w:rPr>
        <w:t>заций  предусмотрены средства областного бюджета 280 155,588 тыс. руб., в том числе на разработку проектной документации, выполнение строител</w:t>
      </w:r>
      <w:r w:rsidRPr="00914A6F">
        <w:rPr>
          <w:rFonts w:ascii="PT Astra Serif" w:hAnsi="PT Astra Serif"/>
          <w:sz w:val="28"/>
          <w:szCs w:val="28"/>
        </w:rPr>
        <w:t>ь</w:t>
      </w:r>
      <w:r w:rsidRPr="00914A6F">
        <w:rPr>
          <w:rFonts w:ascii="PT Astra Serif" w:hAnsi="PT Astra Serif"/>
          <w:sz w:val="28"/>
          <w:szCs w:val="28"/>
        </w:rPr>
        <w:t>ных и ремонтных работ предусмотрены средства областного бюджета в размере 238 140,10 тыс. рублей.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7. Основное мероприятие «</w:t>
      </w:r>
      <w:r w:rsidRPr="00A703CE">
        <w:rPr>
          <w:rFonts w:ascii="PT Astra Serif" w:hAnsi="PT Astra Serif"/>
          <w:b/>
          <w:sz w:val="28"/>
          <w:szCs w:val="28"/>
        </w:rPr>
        <w:t>Совершенствование оказания специал</w:t>
      </w:r>
      <w:r w:rsidRPr="00A703CE">
        <w:rPr>
          <w:rFonts w:ascii="PT Astra Serif" w:hAnsi="PT Astra Serif"/>
          <w:b/>
          <w:sz w:val="28"/>
          <w:szCs w:val="28"/>
        </w:rPr>
        <w:t>и</w:t>
      </w:r>
      <w:r w:rsidRPr="00A703CE">
        <w:rPr>
          <w:rFonts w:ascii="PT Astra Serif" w:hAnsi="PT Astra Serif"/>
          <w:b/>
          <w:sz w:val="28"/>
          <w:szCs w:val="28"/>
        </w:rPr>
        <w:t>зированной медицинской помощи, скорой медицинской помощи и м</w:t>
      </w:r>
      <w:r w:rsidRPr="00A703CE">
        <w:rPr>
          <w:rFonts w:ascii="PT Astra Serif" w:hAnsi="PT Astra Serif"/>
          <w:b/>
          <w:sz w:val="28"/>
          <w:szCs w:val="28"/>
        </w:rPr>
        <w:t>е</w:t>
      </w:r>
      <w:r w:rsidRPr="00A703CE">
        <w:rPr>
          <w:rFonts w:ascii="PT Astra Serif" w:hAnsi="PT Astra Serif"/>
          <w:b/>
          <w:sz w:val="28"/>
          <w:szCs w:val="28"/>
        </w:rPr>
        <w:t>дицинской эвакуации</w:t>
      </w:r>
      <w:r w:rsidRPr="00914A6F">
        <w:rPr>
          <w:rFonts w:ascii="PT Astra Serif" w:hAnsi="PT Astra Serif"/>
          <w:sz w:val="28"/>
          <w:szCs w:val="28"/>
        </w:rPr>
        <w:t>» предусмотрены средства в размере 78 458,880 тыс. рублей, из них: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914A6F">
        <w:rPr>
          <w:rFonts w:ascii="PT Astra Serif" w:hAnsi="PT Astra Serif"/>
          <w:sz w:val="28"/>
          <w:szCs w:val="28"/>
        </w:rPr>
        <w:t xml:space="preserve">15 691,780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A7127D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914A6F">
        <w:rPr>
          <w:rFonts w:ascii="PT Astra Serif" w:hAnsi="PT Astra Serif"/>
          <w:sz w:val="28"/>
          <w:szCs w:val="28"/>
        </w:rPr>
        <w:t xml:space="preserve">62 767,10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</w:t>
      </w:r>
      <w:r w:rsidRPr="00914A6F">
        <w:rPr>
          <w:rFonts w:ascii="PT Astra Serif" w:hAnsi="PT Astra Serif"/>
          <w:sz w:val="28"/>
          <w:szCs w:val="28"/>
        </w:rPr>
        <w:t xml:space="preserve"> </w:t>
      </w:r>
    </w:p>
    <w:p w:rsidR="00363606" w:rsidRPr="00914A6F" w:rsidRDefault="00363606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том числе: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1) </w:t>
      </w:r>
      <w:r w:rsidR="00363606" w:rsidRPr="00914A6F">
        <w:rPr>
          <w:rFonts w:ascii="PT Astra Serif" w:hAnsi="PT Astra Serif"/>
          <w:sz w:val="28"/>
          <w:szCs w:val="28"/>
        </w:rPr>
        <w:t>на Совершенствование системы оказания медицинской помощи в рамках реализации мероприятий по предупреждению и борьбе с социально значимыми инфекционными заболеваниями предусмотрены средства в ра</w:t>
      </w:r>
      <w:r w:rsidR="00363606" w:rsidRPr="00914A6F">
        <w:rPr>
          <w:rFonts w:ascii="PT Astra Serif" w:hAnsi="PT Astra Serif"/>
          <w:sz w:val="28"/>
          <w:szCs w:val="28"/>
        </w:rPr>
        <w:t>з</w:t>
      </w:r>
      <w:r w:rsidR="00363606" w:rsidRPr="00914A6F">
        <w:rPr>
          <w:rFonts w:ascii="PT Astra Serif" w:hAnsi="PT Astra Serif"/>
          <w:sz w:val="28"/>
          <w:szCs w:val="28"/>
        </w:rPr>
        <w:t xml:space="preserve">мере </w:t>
      </w:r>
      <w:r w:rsidRPr="00914A6F">
        <w:rPr>
          <w:rFonts w:ascii="PT Astra Serif" w:hAnsi="PT Astra Serif"/>
          <w:sz w:val="28"/>
          <w:szCs w:val="28"/>
        </w:rPr>
        <w:t xml:space="preserve">29 273,880 </w:t>
      </w:r>
      <w:r w:rsidR="00A7127D" w:rsidRPr="00914A6F">
        <w:rPr>
          <w:rFonts w:ascii="PT Astra Serif" w:hAnsi="PT Astra Serif"/>
          <w:sz w:val="28"/>
          <w:szCs w:val="28"/>
        </w:rPr>
        <w:t>тыс. руб</w:t>
      </w:r>
      <w:r w:rsidR="00363606" w:rsidRPr="00914A6F">
        <w:rPr>
          <w:rFonts w:ascii="PT Astra Serif" w:hAnsi="PT Astra Serif"/>
          <w:sz w:val="28"/>
          <w:szCs w:val="28"/>
        </w:rPr>
        <w:t>.</w:t>
      </w:r>
      <w:r w:rsidR="00A7127D" w:rsidRPr="00914A6F">
        <w:rPr>
          <w:rFonts w:ascii="PT Astra Serif" w:hAnsi="PT Astra Serif"/>
          <w:sz w:val="28"/>
          <w:szCs w:val="28"/>
        </w:rPr>
        <w:t>, из них: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914A6F">
        <w:rPr>
          <w:rFonts w:ascii="PT Astra Serif" w:hAnsi="PT Astra Serif"/>
          <w:sz w:val="28"/>
          <w:szCs w:val="28"/>
        </w:rPr>
        <w:t xml:space="preserve">5 854,780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914A6F">
        <w:rPr>
          <w:rFonts w:ascii="PT Astra Serif" w:hAnsi="PT Astra Serif"/>
          <w:sz w:val="28"/>
          <w:szCs w:val="28"/>
        </w:rPr>
        <w:t xml:space="preserve">23 419,100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2) на Обеспечение развития паллиативной медицинской помощи пр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дусмотрены средства в размере 49 185,00тыс. руб., из них: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914A6F">
        <w:rPr>
          <w:rFonts w:ascii="PT Astra Serif" w:hAnsi="PT Astra Serif"/>
          <w:sz w:val="28"/>
          <w:szCs w:val="28"/>
        </w:rPr>
        <w:t xml:space="preserve">9 837,00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914A6F">
        <w:rPr>
          <w:rFonts w:ascii="PT Astra Serif" w:hAnsi="PT Astra Serif"/>
          <w:sz w:val="28"/>
          <w:szCs w:val="28"/>
        </w:rPr>
        <w:t xml:space="preserve">39 348,00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8. Основное мероприятие «</w:t>
      </w:r>
      <w:r w:rsidRPr="00A703CE">
        <w:rPr>
          <w:rFonts w:ascii="PT Astra Serif" w:hAnsi="PT Astra Serif"/>
          <w:b/>
          <w:sz w:val="28"/>
          <w:szCs w:val="28"/>
        </w:rPr>
        <w:t>Совершенствование службы охраны здоровья матери и ребенка</w:t>
      </w:r>
      <w:r w:rsidRPr="00914A6F">
        <w:rPr>
          <w:rFonts w:ascii="PT Astra Serif" w:hAnsi="PT Astra Serif"/>
          <w:sz w:val="28"/>
          <w:szCs w:val="28"/>
        </w:rPr>
        <w:t>» предусмотрены средства из областного бю</w:t>
      </w:r>
      <w:r w:rsidRPr="00914A6F">
        <w:rPr>
          <w:rFonts w:ascii="PT Astra Serif" w:hAnsi="PT Astra Serif"/>
          <w:sz w:val="28"/>
          <w:szCs w:val="28"/>
        </w:rPr>
        <w:t>д</w:t>
      </w:r>
      <w:r w:rsidRPr="00914A6F">
        <w:rPr>
          <w:rFonts w:ascii="PT Astra Serif" w:hAnsi="PT Astra Serif"/>
          <w:sz w:val="28"/>
          <w:szCs w:val="28"/>
        </w:rPr>
        <w:t>жета в размере 23 000,00 тыс. руб.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том числе: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1) на Обеспечение реализации мероприятий, направленных на пров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дение диагностики женщин, которым установлен диагноз "привычное </w:t>
      </w:r>
      <w:proofErr w:type="spellStart"/>
      <w:r w:rsidRPr="00914A6F">
        <w:rPr>
          <w:rFonts w:ascii="PT Astra Serif" w:hAnsi="PT Astra Serif"/>
          <w:sz w:val="28"/>
          <w:szCs w:val="28"/>
        </w:rPr>
        <w:t>н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вынашивание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беременности", а также </w:t>
      </w:r>
      <w:proofErr w:type="spellStart"/>
      <w:r w:rsidRPr="00914A6F">
        <w:rPr>
          <w:rFonts w:ascii="PT Astra Serif" w:hAnsi="PT Astra Serif"/>
          <w:sz w:val="28"/>
          <w:szCs w:val="28"/>
        </w:rPr>
        <w:t>пренатальной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(дородовой) диагност</w:t>
      </w:r>
      <w:r w:rsidRPr="00914A6F">
        <w:rPr>
          <w:rFonts w:ascii="PT Astra Serif" w:hAnsi="PT Astra Serif"/>
          <w:sz w:val="28"/>
          <w:szCs w:val="28"/>
        </w:rPr>
        <w:t>и</w:t>
      </w:r>
      <w:r w:rsidRPr="00914A6F">
        <w:rPr>
          <w:rFonts w:ascii="PT Astra Serif" w:hAnsi="PT Astra Serif"/>
          <w:sz w:val="28"/>
          <w:szCs w:val="28"/>
        </w:rPr>
        <w:t>ки нарушений развития ребенка (закупка реактивов и расходных матери</w:t>
      </w:r>
      <w:r w:rsidRPr="00914A6F">
        <w:rPr>
          <w:rFonts w:ascii="PT Astra Serif" w:hAnsi="PT Astra Serif"/>
          <w:sz w:val="28"/>
          <w:szCs w:val="28"/>
        </w:rPr>
        <w:t>а</w:t>
      </w:r>
      <w:r w:rsidRPr="00914A6F">
        <w:rPr>
          <w:rFonts w:ascii="PT Astra Serif" w:hAnsi="PT Astra Serif"/>
          <w:sz w:val="28"/>
          <w:szCs w:val="28"/>
        </w:rPr>
        <w:t xml:space="preserve">лов) предусмотрены средства областного </w:t>
      </w:r>
      <w:proofErr w:type="spellStart"/>
      <w:r w:rsidRPr="00914A6F">
        <w:rPr>
          <w:rFonts w:ascii="PT Astra Serif" w:hAnsi="PT Astra Serif"/>
          <w:sz w:val="28"/>
          <w:szCs w:val="28"/>
        </w:rPr>
        <w:t>бюджетав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размере 13 000,00тыс. руб.</w:t>
      </w:r>
    </w:p>
    <w:p w:rsidR="00F37949" w:rsidRPr="00914A6F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2) на Создание системы раннего выявления и коррекции нарушений развития ребенка (закупка реактивов и расходных материалов для провед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ния </w:t>
      </w:r>
      <w:proofErr w:type="spellStart"/>
      <w:r w:rsidRPr="00914A6F">
        <w:rPr>
          <w:rFonts w:ascii="PT Astra Serif" w:hAnsi="PT Astra Serif"/>
          <w:sz w:val="28"/>
          <w:szCs w:val="28"/>
        </w:rPr>
        <w:t>неонатального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и </w:t>
      </w:r>
      <w:proofErr w:type="spellStart"/>
      <w:r w:rsidRPr="00914A6F">
        <w:rPr>
          <w:rFonts w:ascii="PT Astra Serif" w:hAnsi="PT Astra Serif"/>
          <w:sz w:val="28"/>
          <w:szCs w:val="28"/>
        </w:rPr>
        <w:t>аудиологического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914A6F">
        <w:rPr>
          <w:rFonts w:ascii="PT Astra Serif" w:hAnsi="PT Astra Serif"/>
          <w:sz w:val="28"/>
          <w:szCs w:val="28"/>
        </w:rPr>
        <w:t>скринингов</w:t>
      </w:r>
      <w:proofErr w:type="spellEnd"/>
      <w:r w:rsidRPr="00914A6F">
        <w:rPr>
          <w:rFonts w:ascii="PT Astra Serif" w:hAnsi="PT Astra Serif"/>
          <w:sz w:val="28"/>
          <w:szCs w:val="28"/>
        </w:rPr>
        <w:t>) предусмотрены средс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>ва из областного бюджета в размере 5 000,00 тыс. руб.</w:t>
      </w:r>
    </w:p>
    <w:p w:rsidR="00F37949" w:rsidRDefault="00F3794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lastRenderedPageBreak/>
        <w:t>3) на Обеспечение реализации мероприятий, направленных на опр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 xml:space="preserve">деление генетических полиморфизмов, ассоциированных с риском </w:t>
      </w:r>
      <w:proofErr w:type="spellStart"/>
      <w:r w:rsidRPr="00914A6F">
        <w:rPr>
          <w:rFonts w:ascii="PT Astra Serif" w:hAnsi="PT Astra Serif"/>
          <w:sz w:val="28"/>
          <w:szCs w:val="28"/>
        </w:rPr>
        <w:t>тромб</w:t>
      </w:r>
      <w:r w:rsidRPr="00914A6F">
        <w:rPr>
          <w:rFonts w:ascii="PT Astra Serif" w:hAnsi="PT Astra Serif"/>
          <w:sz w:val="28"/>
          <w:szCs w:val="28"/>
        </w:rPr>
        <w:t>о</w:t>
      </w:r>
      <w:r w:rsidRPr="00914A6F">
        <w:rPr>
          <w:rFonts w:ascii="PT Astra Serif" w:hAnsi="PT Astra Serif"/>
          <w:sz w:val="28"/>
          <w:szCs w:val="28"/>
        </w:rPr>
        <w:t>филии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, нарушением </w:t>
      </w:r>
      <w:proofErr w:type="spellStart"/>
      <w:r w:rsidRPr="00914A6F">
        <w:rPr>
          <w:rFonts w:ascii="PT Astra Serif" w:hAnsi="PT Astra Serif"/>
          <w:sz w:val="28"/>
          <w:szCs w:val="28"/>
        </w:rPr>
        <w:t>фолатного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цикла и </w:t>
      </w:r>
      <w:proofErr w:type="spellStart"/>
      <w:r w:rsidRPr="00914A6F">
        <w:rPr>
          <w:rFonts w:ascii="PT Astra Serif" w:hAnsi="PT Astra Serif"/>
          <w:sz w:val="28"/>
          <w:szCs w:val="28"/>
        </w:rPr>
        <w:t>антифосфолипидного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синдрома предусмотрены средства областного бюджета в размере 5 000,00 тыс. руб.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Специализированная помощь представлена амбулаторным и стаци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нарным звеном, трёхуровн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вой системой.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1-ый уровень – первичная специализированная помощь, отделения общего профиля и узкие сп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циалисты в районах области;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2–ой уровень – узкие детские специалисты детских территориальных поликлиник города Ульяновска и Димитровграда, специализированные де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т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ские отделения ГУЗ «Детская городская клиническая больница </w:t>
      </w:r>
      <w:proofErr w:type="gramStart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г</w:t>
      </w:r>
      <w:proofErr w:type="gramEnd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. Ульяно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в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ска», ГУЗ «Детская специализированная психоневрологическая больница №1», ГУЗ «Детская специализированная психоневрологическая больница №2», ГУЗ «Областная детская инфекционная больница»;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proofErr w:type="gramStart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3-ий уровень – узкие специалисты КДЦ ГУЗ «Ульяновская областная детская клиническая больница имени политического и общественного де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я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теля Ю.Ф. Горячева», специализированные отделения ГУЗ «Ульяновская 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б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ластная детская клиническая больница имени политического и обществе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ного деятеля Ю.Ф. Горячева», ГУЗ «Городская клиническая больница свят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го апостола Андрея Первозванного», отделение патологии новорожденных перинатального центра «Мама», ГУЗ «Ульяновская областная детская кл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и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ническая больница имени политического и общественного деятеля</w:t>
      </w:r>
      <w:proofErr w:type="gramEnd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 Ю.Ф. Г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рячева», ожоговое отделение ГУЗ «ЦГКБ г. Ульяновска».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Высокотехнологичная медицинская помощь оказывается тремя учр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ждениями 3-го уровня по 5 профилям: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proofErr w:type="spellStart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неонатология</w:t>
      </w:r>
      <w:proofErr w:type="spellEnd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: ГУЗ «Ульяновская областная детская клиническая больница имени политического и общественного деятеля Ю.Ф. Горячева», 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br/>
        <w:t>ГУЗ «Ульяновская областная клиническая больница», ГУЗ «Городская кл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и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ническая больница святого апостола Андрея Первозванного»;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травматология: ГУЗ «Ульяновская областная детская клиническая больница имени политическ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го и общественного деятеля Ю.Ф. Горячева»;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детская хирургия в период новорождённости: ГУЗ «Ульяновская обл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стная детская клиническая больница имени политического и общественного де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я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теля Ю.Ф. Горячева»;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абдоминальная хирургия: ГУЗ «Ульяновская областная детская клин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и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ческая больница имени политического и общественного деятеля 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br/>
        <w:t>Ю.Ф. Горячева»;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нейрохирургия: ГУЗ «Городская клиническая больница святого ап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стола Андрея Первозванн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го».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lastRenderedPageBreak/>
        <w:t>Огромным шагом в развитии специализированной помощи в после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д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ние 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br/>
        <w:t>3 года стало внедрение генно-инженерной терапии (ГИТ) для лечения детей с тяжёлыми формами хронических заболеваний, таких, как: неконтролиру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мая бронхиальная астма, </w:t>
      </w:r>
      <w:proofErr w:type="spellStart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>ревматоидный</w:t>
      </w:r>
      <w:proofErr w:type="spellEnd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 полиартрит, язвенный энтероколит.</w:t>
      </w:r>
      <w:proofErr w:type="gramEnd"/>
      <w:r w:rsidRPr="004642CD">
        <w:rPr>
          <w:rFonts w:ascii="PT Astra Serif" w:eastAsia="Calibri" w:hAnsi="PT Astra Serif" w:cs="Calibri"/>
          <w:bCs/>
          <w:kern w:val="24"/>
          <w:sz w:val="28"/>
          <w:szCs w:val="28"/>
          <w:highlight w:val="yellow"/>
        </w:rPr>
        <w:t xml:space="preserve">  Ежегодно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растёт число детей, которым предоставлено такое лечение –  в 2022 году 48 детей Ульяновской области. В дальнейшем планируется вн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дрение ГИТ глубоко недоношенным детям препаратом «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Синагис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» для пр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филактики тяжелой инфекции нижних дыхательных путей.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На базе ГУЗ «Ульяновская областная детская клиническая больница имени политического и общественного деятеля Ю.Ф. Горячева» начато 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чение больных с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орфанным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заболеванием - спинальной мышечной атрофией (СМА), препаратом «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Спинраза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» (4 ребёнка). Всего, в ближайшее время, планируется проведение пожизненной терапии ещё 2 детям. Для проведения данной терапии в больнице созданы все условия. В настоящее время обе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печение препаратом осущест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ляется через благотворительный фонд «Круг добра».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Приоритетным направлением в вопросе внедрения ГИТ явилась орг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низация на базе КДЦ ГУЗ «Ульяновская областная детская клиническая больн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ца имени политического и общественного деятеля Ю.Ф. Горячева» амбул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торного многопрофильного центра генно-инженерной терапии.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Увеличивается количество профилей оказания специализированной амбулаторной помощи в педиатрии (в настоящее время – по 35 специальн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стям). В последнее время появились такие специалисты, как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реабилитолог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, врач па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лиативной помощи.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Также в области функционируют следующие школы для родителей и детей: Школа диабета,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у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ковисцидоза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, бронхиальной астмы, проблем роста, детей, рождённых с низкой и экстремально низкой массой тела, береме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ных, будущих родителей,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фенилкетонурией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, ревматических болезней, зд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рового образа жизни, где обучаются более 400 семей в год.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Амбулаторная специализированная педиатрическая помощь доступна и в круглосуточном режиме, посредством посещений в приёмных отделен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ях детских больниц и составляет до 30 тыс. обращений в год. Развиваются в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ы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ездные формы работы, такие, как диспансеризация сельского населения, диспансеризация детей – сирот, агитпоезда – в среднем до 40 тыс. обращ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ний в год.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специализированной стационарной помощи (в том числе ВМП) 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мечае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ся: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стабильно сохраняющееся количество профилей оказания медици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ской помощи в условиях круглосуточного стационара (26), увеличение «реабилитационного» коечного фонда, тенденция к узкому профилиров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нию коек дневного стационара (в настоящее время в области имеется 10 профилей дневного стационара);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постепенно ежегодно увеличивающийся объём ВМП, с 300 случаев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в 2016 году до 1150 в 2022 году (в 2022 году </w:t>
      </w:r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получена</w:t>
      </w:r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лицензии на ВМП по детской урологии – 50 случаев в год, «детской онкологии» – 24 в год);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активное внедрение инновационных технологий, таких, как: провед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ние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ботокс-терапии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детям с контрактурами вследствие ДЦП, проведение операций – лазерной коагуляции сетчатки глаза у недоношенных детей, краниоцеребральная гипотермия у детей с экстремально низкой массой т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ла, увеличение объёма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малоинвазивной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(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лапароскопической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) хирургии;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увеличение объёма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телемедицинских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консультаций с Федеральными учр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ждениями (в 2022 году организовано и проведено 647 консультаций); </w:t>
      </w:r>
    </w:p>
    <w:p w:rsidR="004642CD" w:rsidRP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сокращение среднего пребывания на круглосуточной койке. </w:t>
      </w:r>
    </w:p>
    <w:p w:rsidR="004642CD" w:rsidRDefault="004642CD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области начала функционировать поэтапная система оказания м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дицинской помощи в зависимости от тяжести состояния пациента: инте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сивное лечение и обследование в условиях кругл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суточных стационаров, перевод на койки дневных стационара, дальнейшее восстановление в усл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виях ре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билитационных отделений.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Медицинская помощь детям с онкологическими заболеваниями.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Медицинская помощь детям с онкологическими заболеваниями в Ульяновской области обеспечивается госпитальным и амбулаторным леч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нием, в соответствии с разработанными в регионе регламентом и схемой маршрутизации больных.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Внебольничная помощь оказывается в КДЦ, где ведет прием врач-онколог, осуществляя преемственность между врачами стационара и пол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клиники.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Госпитальная помощь оказывается на базе единственного в Ульяно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ской области детского специализированного отделения онкологии ГУЗ УОДКБ. Отделение рассчитано на 25 коек: 18 онкологических и 7 гематол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гических. В отделении получают лечение пациенты со следующими онк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логическими заболеваниями: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гемобластозы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, солидные опухоли, опухоли центральной нер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ной системы.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отделение госпитализируются дети до 18 лет.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Снижение смертности и увеличение продолжительности жизни от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кологических заб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леваний у детей в регионе проводится в соответствии с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реализацией Национального и Федерального прое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тов «Здравоохранение» и «Борьба с онкологическими заболеваниями»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Заболеваемость онкологической патологией детей Ульяновской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ласти в 2022 году составила 13,8 на 100 тыс. детского населения. Среди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зологических форм 1 место заняли лейкозы – 8 случаев (25,8%), на 2-ом месте злокачественные опухоли головного мозга – 5 случаев (16%), 3-е 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сто – саркомы мягких тканей – 4 случая (12,9%).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На конец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2022 года на диспансерном учете состоит 290 детей с диа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нозом злокачественного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вообразования.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 1999 года онкологическое отделение детской областной больницы работает в составе федеральных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рандомизированных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групп по лечению ра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личных видов рака у детей с применением единых международных прот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колов лечения. В результате чего имеется возможность не только встречат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ся и обмениваться опытом с ведущими детскими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онкогематологами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России, но и получить полный доступ ко всей информации о современных технол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гиях лечения рака у детей. Такое взаимодействие позволило на порядок улучшить результаты лечения тяжелых забол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ваний.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Ведется активная совместная работа с федеральными центрами стр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ны, при необходимости проводятся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 по ра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бору сложных больных.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 2022 года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высокодозная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терапия злокачественных заболеваний в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делении онкологии проводится с применением высоких медицинских те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х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нологий (ВМП).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Дальнейшими перспективами развития онкологической службы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гиона являются: расширение проведения молекулярно-генетического иссл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дования с поиском мутаций в генах при злокачес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венных опухолях у детей, применение технологий терапии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таргетными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препаратами.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Медико-генетическая консультация на базе ГУЗ «Ульяновская обл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стная детская клин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ческая больница имени политического и общественного деятеля Ю.Ф. Горячева», с 2005 года обеспечивает на территории Ульяно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ской области следующие виды медико-генетической пом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щи: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медико-генетическое консультирование семей и больных с наследс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венной и врожденной пат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логией. Медико-генетическое консультирование в Ульяновской области проводят два врача-генетика. Ведется регистр, ди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пансерное наблюдение и лечение редких (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орфанных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) заболеваний, в том числе и взаимодействие с фондом «Круг Добра»;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цитогенетические и молекулярно-генетические методы исследования проводятся в рамках 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сигнований бюджета области;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осуществляет организацию и проведение массового скрининга нов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рожденных на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фенилкетонурию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, врожденный гипотиреоз, адреногенитал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ный синдром,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муковисцидоз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,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галактоземию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совместно с акушерской и пед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атрической службами области;</w:t>
      </w:r>
      <w:proofErr w:type="gramEnd"/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осуществляет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 беременных на распростране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ные хромосомные болезни и врожденные пороки развития на основе уль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развукового исследования и оценки мат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ринских сывороточных маркеров, а также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пренатальную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цитогенетическую диагностику хромосомных боле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ней.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2022 году проведено 2 375 консультаций, 47 064 исследований в рамках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скрининга, 16 456 исследований в рамках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скрининга, 510 цитогенетических и молекулярн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о-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генетических иссл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дований для исключения и/или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верфикации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хромосомной патологии у пл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да, детского и взрослого населения.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Наличие массовых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скрининговых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программ приводит снижению де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ской смертности и инвалидности, увеличению продолжительности и кач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ства жизни, а также социальной адаптации в общ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стве.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рамках подготовки к реализации федеральной программы «Расш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ренный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неонатальный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нинг» принято Распоряжение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Правительства Ульяновской области от 29.12.2022 № 703-пр «О некоторых мерах по совершенствованию оказания медицинской помощи с врожденн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ы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ми и (или) наследственными заболеваниями на территории Ульяновской области». 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Разработана программа «Обеспечение расширенного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 на территории Ульяновской области». Финансирование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граммы на период 2023-2025 годов составляет 81 560,75 тыс. руб., из них 56 765,9 тыс. руб. средства федерального бюджета, 24 794,85 тыс. руб. – средства областного бюджета Ульяновской области. В 2023 году: 18 707,2 тыс. руб. – средства федерального бюджета, 4 977,55 тыс. руб. – средства областного бюджета Ульяновской области. С 01.01.2023 началось провед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ние расширенного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 на территории Ульяновской области.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все новорожденные недоношенные дети с тяжелым заб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леванием сетчатки –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ретинопатией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недоношенного – получили необходимое хирургическое лечение –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лазеркоагул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цию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сетчатки, не выезжая в другие регионы и федеральные центры.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Таким образом, 11 новорожденных нед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ношенных детей Ульяновской области прооперированы на базе ГУЗ «Уль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новская областная детская клиническая больница имени политического и общественного деятеля Ю.Ф. Горячева».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Это позволило предотвратить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слойку сетчатки и сохранить зрение малышей, снизив, тем самым, показат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 инвалидности по зрению.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для офтальмологического отделения ГУЗ «Ульяновская областная детская клиническая больница имени политического и общес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венного деятеля Ю.Ф. Горячева» приобретено диагностическое оборудов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ние –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авторефрактометр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автоматический, щелевая лампа, бесконтактный офтальмологический тонометр, позволив, тем самым привести оснащение отделения к требуемым стандартам. Стоимость оборудования составила 1 887 тыс. руб.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Для улучшения качества проводимых диагностических мероприятий в ГУЗ «Ульяновская областная детская клиническая больница имени полит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ческого и общественного деятеля Ю.Ф. Горячева» закуплено новое ультр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звуковое оборудование в марте 2022 года (два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уз-сканера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: переносной 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траоперационный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 блоком объёмной навигации). Это позволило проводить у детей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малоинвазивные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операции под УЗИ контролем. Ультразвуковое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ведение инструмента минимизировало операционные риски, уменьшило размер операционных ран (разрезов), сократило время операции и ускорило процесс выздоровления детей.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Ультразвуковые исследования в учреждении третьего уровня пров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дятся, как в плановом, так и в экстренном режиме. За год проведено более 90 тыс. исследований. Каждое третье иссл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дование в отделении выполнено в рамках экстренной службы.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Эндоскопические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внутрипросветные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исследования позволяют с до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товерной точностью уто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нить патологические и физиологические процессы в организме ребенка любого возраста: от 0 до 18 лет. Инновационная ко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цепция развития эндоскопической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внутрипросветной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диагностической и 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чебной медицины направлена на замену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фиброэндоскопического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оборуд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вания на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видеоэндоскопические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аппараты. Технический прорыв позволяет получить четкое тысячекратное увеличенное изображение. Это особенно актуально в детской практике.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Получение нового эндоскопического оборудования в марте 2022 года (три системы эндоскоп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ческой визуализации экспертного класса с двумя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видеогастроскопами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,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видеоколоноскопом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деобронхоскопом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 функцией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  <w:lang w:val="en-US"/>
        </w:rPr>
        <w:t>i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-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  <w:lang w:val="en-US"/>
        </w:rPr>
        <w:t>scan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), позволяет проводить виртуальное окрашивание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  <w:lang w:val="en-US"/>
        </w:rPr>
        <w:t>i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-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  <w:lang w:val="en-US"/>
        </w:rPr>
        <w:t>scan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слизистой верхних и нижних отделов ЖКТ и бронхиального дерева, достаточное ув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личение образований слизистой, что определенным образом позволило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водить диагностические исследования на современном уровне.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Также бл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годаря новому оборудованию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врачи-эндоскописты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совместно с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врачами-хирургами освоили новый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малоинвазивный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метод постановки э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 xml:space="preserve">доскопических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гастростом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при оказании паллиативной помощи детям инв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лидам.</w:t>
      </w:r>
      <w:proofErr w:type="gramEnd"/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планах внедрение и освоение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эндоскопической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ультрасонографии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(при обучении врачей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эндоскопистов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 приобретение оборудования для проведения ЭУС). Это уникальный метод эндоскопической диагностики, в ходе которого производится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внутрипросветное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ультразвуковое сканиров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ние стенок изучаемого органа желудочно-кишечного тракта, а также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лежащих к ним анатомических структур и тканей.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pacing w:val="-4"/>
          <w:sz w:val="28"/>
          <w:szCs w:val="28"/>
          <w:highlight w:val="yellow"/>
        </w:rPr>
      </w:pPr>
    </w:p>
    <w:p w:rsidR="007B287C" w:rsidRPr="007B287C" w:rsidRDefault="007B287C" w:rsidP="007B287C">
      <w:pPr>
        <w:keepNext/>
        <w:keepLines/>
        <w:shd w:val="clear" w:color="auto" w:fill="FFFFFF"/>
        <w:ind w:firstLine="709"/>
        <w:jc w:val="both"/>
        <w:outlineLvl w:val="1"/>
        <w:rPr>
          <w:rFonts w:ascii="PT Astra Serif" w:eastAsia="Times New Roman" w:hAnsi="PT Astra Serif" w:cs="Times New Roman"/>
          <w:b/>
          <w:bCs/>
          <w:sz w:val="28"/>
          <w:szCs w:val="28"/>
          <w:highlight w:val="yellow"/>
        </w:rPr>
      </w:pPr>
      <w:r w:rsidRPr="007B287C">
        <w:rPr>
          <w:rFonts w:ascii="PT Astra Serif" w:eastAsia="Times New Roman" w:hAnsi="PT Astra Serif" w:cs="Times New Roman"/>
          <w:b/>
          <w:bCs/>
          <w:sz w:val="28"/>
          <w:szCs w:val="28"/>
          <w:highlight w:val="yellow"/>
        </w:rPr>
        <w:t>Развитие службы родовспоможения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Численность женского населения на территории Ульяновской области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на 01.01.2022 составило 649 тыс. чел. В 2022 году численность женского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селения сократилась на 5 990 чел. В структуре населения региона доля же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ского населения составляет 54%. Демографическая ситуация в области х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рактеризуется снижением численности женщин репродуктивного возраста на 1,6% (на 4 318 чел.).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Численность детского населения в 2022 году уменьшилась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на 5% и составила 214 600 чел. Доля детского населения в структуре нас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ления региона соста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ляет 18,3%.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повышении качества оказания медицинской помощи женщинам и детям в Ульяновской области огромную роль играет сформированная тре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х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уровневая система службы перинатальной помощи, которая обеспечивает рациональное перемещение потоков пациентов с учётом их 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требности в специализированной и высокотехнологичной медицинской помощи. Для формир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вания данной системы было: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проведено перераспределение коечного фонда в учреждениях род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вспоможения;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организована система выявления факторов риска у беременной же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щины с последующей маршрутизацией в учреждение родовспоможения 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ответствующей группы;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модернизирована автоматизированная система оперативного управл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ния с использованием эле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тронного регистра беременных женщин высокой степени перинатального риска;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внедрен единый регистр критических акушерских состояний;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организованы круглосуточные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телемедицинские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 с 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дущими НИИ акуше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ства и гинекологии;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организована маршрутизация новорождённых и недоношенных детей;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проведено дооснащение отделений реанимации и интенсивной тер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пии в учреждениях, оказ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ы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вающих помощь женщинам и детям;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организовано проведение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аудиологического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,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скрининга;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внедрены клинические рекомендации оказания медицинской помощи.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Учитывая рекомендации специалистов, данные в ходе диспансериз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ции в медицинских организациях Ульяновской области, организовано озд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ровление детей с отклонениями в состоянии зд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ровья.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Предродовое наблюдение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Для планирования рождения здорового ребёнка организовано пров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дение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прегравида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подготовки к беременности, ранняя диспансеризация в женской консультации, консультирование узкими специалистами позв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ляет диагностировать все имеющиеся заболевания и провести своевреме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ные диагностические и лечебные мероприятия.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Под диспансерное наблюдение женских консультаций с января по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ябрь 2022 года 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ступило 8 418 беременных женщин, что меньше на 9,9% показателя АППГ (9 251). Показатель ранней постановки на диспансерное наблюдение за данный период 2022 года составил 91,5% (2021 год – 90,2%).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области продолжает активно развиваться медико-генетическое ко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сультирование на базе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медико-генетических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 ГУЗ «Ульяно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ская областная детская клиническая больница имени политического и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щественного деятеля Ю.Ф. Горячева».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2014 г. Ульяновская область вступила в Федеральную программу по проведению ранней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натальной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(дородовой) диагностики наследственных и врожденных заболеваний у детей. </w:t>
      </w:r>
      <w:proofErr w:type="spellStart"/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тальный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 проводят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11 сертифицированных FMF врачей ультразвуковой диагностики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в 4 межтерриториальных кабинетах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диагностики с провед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нием комплексного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 в I триместре и ультразвук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вого скрининга во II триместре беременности, в том числе на базе консул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тативно-диагностических отделений перинатального центра ГУЗ «Ульяно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ская областная клиническая больница», перинатального центра ГУЗ «Уль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новская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ластная детская клиническая больница имени политического и общественного деятеля Ю.Ф. Горячева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» и ГУЗ «Городская клиническая больница святого апостола Андрея Первозванного». Анализатор автомат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ческий биохимический «БРАМС КРИПТОР компакт-плюс» установлен в медико-генетической консультации ГУЗ «Ульяновская областная детская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клиническая больница имени политического и общественного деятеля Ю.Ф. Горячева».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Охват беременных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пренатальным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скринингом за 2022 год составил 99,2% (за 2021 год – 98,7%).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Необходимо отметить эффективность работы по внедрению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I комплексного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скрининга. Так, за 2022 год в группе же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щин, прошедших ко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плексное обследование по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диагностике нарушений развития ребёнка, выявлено 226 плодов с анатомическими 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фектами (за 2021 год – 261). По результатам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пренатальной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диагностики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рушений развития ребёнка за 2022 год прервано 74 беременностей с вро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ж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денными пороками развития плода, имеющими неблагоприятный прогноз для жизни (за 2021 год – 93).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Родовспоможение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Отмечается снижение общего числа родов на территории Ульяно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ской области на 9,7%. В 2022 году было осуществлено 8 680 родов (в 2021 году – 9 641). Доля преждевременных родов составила 5,4% в 2022 году (за 2021 год – 5,9%). Отмечается снижение числа родов, принятых в учреждениях родовспоможения на 9,9%. В 2022 году, принято 8 671 родов (в 2021 году – 9 618); в учреждениях родовспоможения 1 уровня – 16 родов (0,2%), 2 уровня – 3 193 (36,8%), 3 уровня – 5 463 (63%) родов.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Выхаживание новорожденных детей с очень низкой и экстремально низкой массой тела проводится в отделениях реанимации новорожденных детей с использованием высокотехнол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гичных видов медицинской помощи (проведение респираторной поддержки с использованием высок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частотных аппаратов искусственной вентиляции, профилактическое лечение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ретиноп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нед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ношенных, хирургия новорожденных).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области внедрены и продолжают внедряться клинические рекоме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дации при оказании мед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цинской помощи в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неонатологии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,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в акушерстве и гинекологии.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рамках реализации приоритетного проекта «Технологии и комфорт – матерям и детям» в Ульяновской области с 2018 года введен в эксплуат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цию Перинатальный центр в структуре ГУЗ «Ульяновская детская горо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ская клиническая больница имени политического и обществе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ного деятеля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Ю.Ф. Горячева».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Перинатальный центр ГУЗ «УОДКБ им. Ю.Ф. Горячева» развернут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на 150 коек стационара и клинико-диагностического отделения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на 150 посещений в день. Всего в 2022 году было принято 2 621 роды, мн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 xml:space="preserve">гоплодные роды – 31 (30 двоен и 1 тройня). Число преждевременных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родов – 263, что составило 10,1% от родов в перинатальном центре и 52,8% от числа преждевременных родов в регионе. Родилось живыми 2 635 нов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рожденных детей.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Перинатальном центре установлено современное оборудование для выхаживания новорожденных, родившихся раньше срока, и оказания 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мощи будущим мамам с патологией беременности. Внедрен метод тотал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ной гипотермии, который позволяет восстановить поврежде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ный гипоксией головной мозг, улучшает выживаемость недоношенных детей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 xml:space="preserve">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профилактирует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инвалидизацию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. Созданы специальные условия раннего развития и выхаж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вания для новорожденных по международной системе «NIDCAP» (метод КЕНГУРУ, затемнение помещений, «открытая реаним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ция»).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Организована работа службы медико-социальной поддержки, кома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ды психологов.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водятся образовательные мероприятия для родителей: «Школа пациента», «Школа недоношенного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бенка».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Внедрено лазерное лечение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ретинопатии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недоношенных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Для реализации непрерывного профессионального медицинского 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разования в структуре це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тра предусмотрен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Симуляционный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класс»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(7 манекенов, в том числе манекен роженицы и новорожденного) для отр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ботки практических навыков специалистами со средним и высшим мед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цинским образованием. Организовано обучение врачей и среднего мед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цинского персонала. В плановом порядке все сотрудники проходят трени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ги.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Снижение числа абортов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результате проведенной работы в Ульяновской области в 2022 году показатель распростране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ности абортов снизился на 16,7% по сравнению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с 2021 годом (2021 год – 10,8 на 1 000 женщин фертильного возраста) и 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ставил 9,0 на 1 000 женщин фертильного возраста.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государственных учреждениях здравоохранения общее число або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тов снизилось на 18,2% (в 2021 – 2 854, в 2022 – 2 333).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Число самопроизвольных прерываний беременности снизилось в 2022 год на 11,9% по сравн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нию с 2021 годом (в 2021 – 802, в 2022 - 706).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Число неразвивающихся беременностей снизилось в 2022 году на 21,6% по сравнению с 2021 годом (в 2021 – 1 010, в 2022 - 792).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структуре превалируют аборты при повторных беременностях, за 2022 год прерывания беременностей у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первобеременных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составили 12,2%,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при второй беременности – у 16,3% же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щин, при третьей и последующих – у 71,5% женщин.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Из числа женщин, обратившихся в медицинскую организацию с ж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ланием прервать беременность (935 чел.): получили консультации специ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листов кабинета (центра) медико-социальной поддержки беременных же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щин – 755 женщин, из них отказались от искусственного прерывания бер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менности и взяты под диспансерное наблюдение по беременности – 247 женщины (26,4%). В Ульяновской области в 2022 году на базе женских консультаций работают 2 центра медико-социальной поддержки береме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ных женщин, находящихся в трудной жи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ненной ситуации и 27 кабинетов медико-социальной помощи беременным женщинам.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 2019 года организована работа кабинетов медико-социальной 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мощи в 9 районных больницах: ГУЗ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Вешкаймская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Майнская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 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Новомалыклинская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 «Новоспасская РБ», ГУЗ «Сенгил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евская РБ», ГУЗ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Старокулаткинская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Сурская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Тере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гульская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РБ», ГУЗ «Ульяновская РБ».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Организационно-методическое сопровождение кабинетов (центров) медико-социальной помощи (поддержки) обеспечивает отдел социально-психологической помощи ГУЗ «Ульяновская областная детская клинич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ская больница имени политического и общественного деятеля Ю.Ф. Гор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чева». Для организации и координации работы организовано прикрепление кабинетов медико-социальной помощи женских консультаций к центрам медико-социальной поддержки беременных женщин, оказавшихся в тру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ной жизненной ситуации.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Обеспечено взаимодействие со священнослужителями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Симбирской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епархии. Взаимодействие включает вопросы охраны здоровья матери и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бёнка, охраны репродуктивного здоровья, проп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ганды семейных ценностей и профилактики искусственного прерывания беременности.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Также достигнута договоренность с государственным юридическим бюро Ульяновской области о консультативной помощи женщинам в каб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нетах медико-социальной помощи.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Ульяновской области в 13 негосударственных медицинских орган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зациях за 2022 год проведён 1 761 аборт, за 2021 году – 2 028 абортов.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изошло снижение числа абортов на 13,2%.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сведения подавали 13 организаций – ООО «Клиника зд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ровья и эстетики», ООО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Медгард-Ульяновск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», ООО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Веритас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Плюс»,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ООО «МЦ «Академия», ООО «Поликлиника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Лекон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», ООО «МЦ ВЕРБРИ»,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ООО «ВМ КЛИНИК», ООО «Панацея», ООО ЦК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БьютиМед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», 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ООО «Азбука Здоровья» НЕВА, ООО «ФАМИЛИЯ»- Гинекологический центр,  ООО «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Медозон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», ООО «ЛАУС ДЕО» (г. Дими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ровград). </w:t>
      </w:r>
      <w:proofErr w:type="gramEnd"/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Продолжена индивидуальная профилактическая работа с будущими матерями, входящ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ми в группу риска; в соответствии с графиком работы в школах «Позитивного материнства», «Школе матери» и «Школе отцов», проведены занятия по профилактике отказов от новорождённых, оформл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 тематические стенды.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 целью профилактики отказов от новорожденных на базе межмун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ципальных акуше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ских стационаров организованы кабинеты по оказанию медико-психологической помощи женщинам, находящимся в трудной жи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ненной ситуации, в том числе мамам, дети которых имеют отклонения в развитии. Психологами акушерских стационаров, центров медико-социальной поддержки беременных женщин, оказавшихся в трудной жи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ненной ситуации, и кабинетов медико-социальной помощи проводится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бота по профилактике отказов от новорождённых и по реабилитации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дильниц в послеродовом периоде.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Для систематического обмена опытом работы с другими регионами РФ, адаптацией их опыта на своей территории, наработки собственных 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вейших методик и технологий работы ГУЗ «Ульяновская областная детская клиническая больница имени политического и обществе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ного деятеля Ю.Ф. Горячева» вступила в Ассоциацию организаций, работающих в сфере отказа от новоро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ж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дённых.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Проведение процедур ЭКО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 целью повышения рождаемости в регионе выстроена система ок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зания медицинской помощи женщинам при бесплодии и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невынашивании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беременности. С 2013 года пройти лечение методами вспомогательных 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продуктивных технологий (ВРТ) стало возможным за счет средств ОМС. С 2012 года появилась возможность провести данную процедуру на террит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рии региона (в рамках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частно-государственного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партнерства открыт мед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цинский центр ООО «Альянс Клиник»). С 2018 года в регионе за счет средств обязательного медицинского страхования внедрено обслед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вание супружеских пар при подготовке </w:t>
      </w: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proofErr w:type="gram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ЭКО. 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 2019 года в национальный проект «Демография» включено лечение бесплодия. Реализация регионального проекта «Финансовая поддержка 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мей при рождении детей» в части организации медицинской помощи сем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ям, страдающим бесплодием, с использованием экстракорпорального опл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дотворения за счет средств базовой программы обязательного медицинского страхования в 2022 году проведена успешно.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proofErr w:type="gram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 январь-декабрь 2022 года выдано 651 направление (в 2021 году – 691) как в клиники Ульяновской области ООО «Альянс Клиник» и ЭКО Центр, так и за пределы региона, в том числе федеральные медицинские у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ч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реждения, проведено 605 процедур ЭКО за счёт средств ОМС (в 2021 году – 680), что на 3,2% больше от плана, из них полных циклов с переносом э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бриона – 479. </w:t>
      </w:r>
      <w:proofErr w:type="gramEnd"/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 январь-декабрь 2022 года после ЭКО взято на учёт по беременн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сти 96 женщин (в 2021 году – 98), зарегистрировано 89 родов с рождением 92 детей, из них 3 – многоплодные роды (3 двойни). В 2021 году зарегис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т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рировано 102 родов с рождением 108 детей, из них 6 – мн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гоплодные роды (6 двоен).</w:t>
      </w:r>
    </w:p>
    <w:p w:rsidR="007B287C" w:rsidRPr="007B287C" w:rsidRDefault="007B287C" w:rsidP="007B287C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</w:rPr>
      </w:pP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 апреля 2021 года возобновились выезды в районы области для пр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ведения бесплатных консультаций по вопросам бесплодия и ВРТ специал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стов клиник, оказывающих специализир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ванную медицинскую помощь с использованием ВРТ, в том числе главного </w:t>
      </w:r>
      <w:proofErr w:type="spellStart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репродуктолога</w:t>
      </w:r>
      <w:proofErr w:type="spellEnd"/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М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7B287C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нистерства.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9. Основное мероприятие «</w:t>
      </w:r>
      <w:r w:rsidRPr="00A703CE">
        <w:rPr>
          <w:rFonts w:ascii="PT Astra Serif" w:hAnsi="PT Astra Serif"/>
          <w:b/>
          <w:sz w:val="28"/>
          <w:szCs w:val="28"/>
        </w:rPr>
        <w:t>Развитие системы лекарственного обе</w:t>
      </w:r>
      <w:r w:rsidRPr="00A703CE">
        <w:rPr>
          <w:rFonts w:ascii="PT Astra Serif" w:hAnsi="PT Astra Serif"/>
          <w:b/>
          <w:sz w:val="28"/>
          <w:szCs w:val="28"/>
        </w:rPr>
        <w:t>с</w:t>
      </w:r>
      <w:r w:rsidRPr="00A703CE">
        <w:rPr>
          <w:rFonts w:ascii="PT Astra Serif" w:hAnsi="PT Astra Serif"/>
          <w:b/>
          <w:sz w:val="28"/>
          <w:szCs w:val="28"/>
        </w:rPr>
        <w:t>печения населения, проживающего на территории Ульяновской обла</w:t>
      </w:r>
      <w:r w:rsidRPr="00A703CE">
        <w:rPr>
          <w:rFonts w:ascii="PT Astra Serif" w:hAnsi="PT Astra Serif"/>
          <w:b/>
          <w:sz w:val="28"/>
          <w:szCs w:val="28"/>
        </w:rPr>
        <w:t>с</w:t>
      </w:r>
      <w:r w:rsidRPr="00A703CE">
        <w:rPr>
          <w:rFonts w:ascii="PT Astra Serif" w:hAnsi="PT Astra Serif"/>
          <w:b/>
          <w:sz w:val="28"/>
          <w:szCs w:val="28"/>
        </w:rPr>
        <w:t>ти</w:t>
      </w:r>
      <w:r w:rsidRPr="00914A6F">
        <w:rPr>
          <w:rFonts w:ascii="PT Astra Serif" w:hAnsi="PT Astra Serif"/>
          <w:sz w:val="28"/>
          <w:szCs w:val="28"/>
        </w:rPr>
        <w:t>» предусмотрены средства в размере 1292756,70 тыс. рублей, из них: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914A6F">
        <w:rPr>
          <w:rFonts w:ascii="PT Astra Serif" w:hAnsi="PT Astra Serif"/>
          <w:sz w:val="28"/>
          <w:szCs w:val="28"/>
        </w:rPr>
        <w:t xml:space="preserve">877 668,80 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914A6F">
        <w:rPr>
          <w:rFonts w:ascii="PT Astra Serif" w:hAnsi="PT Astra Serif"/>
          <w:sz w:val="28"/>
          <w:szCs w:val="28"/>
        </w:rPr>
        <w:t>415 087,90</w:t>
      </w:r>
      <w:r w:rsidRPr="00914A6F">
        <w:rPr>
          <w:rFonts w:ascii="PT Astra Serif" w:hAnsi="PT Astra Serif"/>
          <w:sz w:val="28"/>
          <w:szCs w:val="28"/>
          <w:lang w:eastAsia="ru-RU"/>
        </w:rPr>
        <w:t>тыс. рублей</w:t>
      </w:r>
      <w:r w:rsidRPr="00914A6F">
        <w:rPr>
          <w:rFonts w:ascii="PT Astra Serif" w:hAnsi="PT Astra Serif"/>
          <w:sz w:val="28"/>
          <w:szCs w:val="28"/>
        </w:rPr>
        <w:t xml:space="preserve"> 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В том числе: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914A6F">
        <w:rPr>
          <w:rFonts w:ascii="PT Astra Serif" w:hAnsi="PT Astra Serif"/>
          <w:sz w:val="28"/>
          <w:szCs w:val="28"/>
        </w:rPr>
        <w:t>1) на Совершенствование системы лекарственного обеспечения о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 xml:space="preserve">дельных категорий граждан в соответствии с </w:t>
      </w:r>
      <w:hyperlink r:id="rId8" w:history="1">
        <w:r w:rsidRPr="00914A6F">
          <w:rPr>
            <w:rFonts w:ascii="PT Astra Serif" w:hAnsi="PT Astra Serif"/>
            <w:color w:val="0000FF"/>
            <w:sz w:val="28"/>
            <w:szCs w:val="28"/>
          </w:rPr>
          <w:t>постановлением</w:t>
        </w:r>
      </w:hyperlink>
      <w:r w:rsidRPr="00914A6F">
        <w:rPr>
          <w:rFonts w:ascii="PT Astra Serif" w:hAnsi="PT Astra Serif"/>
          <w:sz w:val="28"/>
          <w:szCs w:val="28"/>
        </w:rPr>
        <w:t xml:space="preserve"> Правительс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>ва Российской Федерации от 30.07.1994 N 890 "О государственной по</w:t>
      </w:r>
      <w:r w:rsidRPr="00914A6F">
        <w:rPr>
          <w:rFonts w:ascii="PT Astra Serif" w:hAnsi="PT Astra Serif"/>
          <w:sz w:val="28"/>
          <w:szCs w:val="28"/>
        </w:rPr>
        <w:t>д</w:t>
      </w:r>
      <w:r w:rsidRPr="00914A6F">
        <w:rPr>
          <w:rFonts w:ascii="PT Astra Serif" w:hAnsi="PT Astra Serif"/>
          <w:sz w:val="28"/>
          <w:szCs w:val="28"/>
        </w:rPr>
        <w:t>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назначения" на территории Ульяновской области, а также отдельных категорий граждан, страдающих жизнеугрожающими и хроническими прогрессирующими редкими (</w:t>
      </w:r>
      <w:proofErr w:type="spellStart"/>
      <w:r w:rsidRPr="00914A6F">
        <w:rPr>
          <w:rFonts w:ascii="PT Astra Serif" w:hAnsi="PT Astra Serif"/>
          <w:sz w:val="28"/>
          <w:szCs w:val="28"/>
        </w:rPr>
        <w:t>орфанными</w:t>
      </w:r>
      <w:proofErr w:type="spellEnd"/>
      <w:r w:rsidRPr="00914A6F">
        <w:rPr>
          <w:rFonts w:ascii="PT Astra Serif" w:hAnsi="PT Astra Serif"/>
          <w:sz w:val="28"/>
          <w:szCs w:val="28"/>
        </w:rPr>
        <w:t>) заболеваниями, приводящими к сокращению продолжительности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жизни граждан или их и</w:t>
      </w:r>
      <w:r w:rsidRPr="00914A6F">
        <w:rPr>
          <w:rFonts w:ascii="PT Astra Serif" w:hAnsi="PT Astra Serif"/>
          <w:sz w:val="28"/>
          <w:szCs w:val="28"/>
        </w:rPr>
        <w:t>н</w:t>
      </w:r>
      <w:r w:rsidRPr="00914A6F">
        <w:rPr>
          <w:rFonts w:ascii="PT Astra Serif" w:hAnsi="PT Astra Serif"/>
          <w:sz w:val="28"/>
          <w:szCs w:val="28"/>
        </w:rPr>
        <w:t>валидности предусмотрены средства областного бюджета в размере 872 543,470 тыс. руб.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2) </w:t>
      </w:r>
      <w:proofErr w:type="gramStart"/>
      <w:r w:rsidRPr="00914A6F">
        <w:rPr>
          <w:rFonts w:ascii="PT Astra Serif" w:hAnsi="PT Astra Serif"/>
          <w:sz w:val="28"/>
          <w:szCs w:val="28"/>
        </w:rPr>
        <w:t>на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914A6F">
        <w:rPr>
          <w:rFonts w:ascii="PT Astra Serif" w:hAnsi="PT Astra Serif"/>
          <w:sz w:val="28"/>
          <w:szCs w:val="28"/>
        </w:rPr>
        <w:t>Реализация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отдельных полномочий в области лекарственного обеспечения предусмотрены средства федерального бюджета в размере 93894,70 тыс. руб., </w:t>
      </w:r>
    </w:p>
    <w:p w:rsidR="00A7127D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914A6F">
        <w:rPr>
          <w:rFonts w:ascii="PT Astra Serif" w:hAnsi="PT Astra Serif"/>
          <w:sz w:val="28"/>
          <w:szCs w:val="28"/>
        </w:rPr>
        <w:t xml:space="preserve">3) на Осуществление организационных мероприятий по обеспечению лиц лекарственными препаратами, предназначенными для лечения больных гемофилией, </w:t>
      </w:r>
      <w:proofErr w:type="spellStart"/>
      <w:r w:rsidRPr="00914A6F">
        <w:rPr>
          <w:rFonts w:ascii="PT Astra Serif" w:hAnsi="PT Astra Serif"/>
          <w:sz w:val="28"/>
          <w:szCs w:val="28"/>
        </w:rPr>
        <w:t>муковисцидозом</w:t>
      </w:r>
      <w:proofErr w:type="spellEnd"/>
      <w:r w:rsidRPr="00914A6F">
        <w:rPr>
          <w:rFonts w:ascii="PT Astra Serif" w:hAnsi="PT Astra Serif"/>
          <w:sz w:val="28"/>
          <w:szCs w:val="28"/>
        </w:rPr>
        <w:t>, гипофизарным нанизмом, болезнью Гоше, злокачественными новообразованиями лимфоидной, кроветворной и родс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 xml:space="preserve">венных им тканей, рассеянным склерозом, </w:t>
      </w:r>
      <w:proofErr w:type="spellStart"/>
      <w:r w:rsidRPr="00914A6F">
        <w:rPr>
          <w:rFonts w:ascii="PT Astra Serif" w:hAnsi="PT Astra Serif"/>
          <w:sz w:val="28"/>
          <w:szCs w:val="28"/>
        </w:rPr>
        <w:t>гемолитико-уремическим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си</w:t>
      </w:r>
      <w:r w:rsidRPr="00914A6F">
        <w:rPr>
          <w:rFonts w:ascii="PT Astra Serif" w:hAnsi="PT Astra Serif"/>
          <w:sz w:val="28"/>
          <w:szCs w:val="28"/>
        </w:rPr>
        <w:t>н</w:t>
      </w:r>
      <w:r w:rsidRPr="00914A6F">
        <w:rPr>
          <w:rFonts w:ascii="PT Astra Serif" w:hAnsi="PT Astra Serif"/>
          <w:sz w:val="28"/>
          <w:szCs w:val="28"/>
        </w:rPr>
        <w:lastRenderedPageBreak/>
        <w:t xml:space="preserve">дромом, юношеским артритом с системным началом, </w:t>
      </w:r>
      <w:proofErr w:type="spellStart"/>
      <w:r w:rsidRPr="00914A6F">
        <w:rPr>
          <w:rFonts w:ascii="PT Astra Serif" w:hAnsi="PT Astra Serif"/>
          <w:sz w:val="28"/>
          <w:szCs w:val="28"/>
        </w:rPr>
        <w:t>мукополисахаридозом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I, II и VI типов, </w:t>
      </w:r>
      <w:proofErr w:type="spellStart"/>
      <w:r w:rsidRPr="00914A6F">
        <w:rPr>
          <w:rFonts w:ascii="PT Astra Serif" w:hAnsi="PT Astra Serif"/>
          <w:sz w:val="28"/>
          <w:szCs w:val="28"/>
        </w:rPr>
        <w:t>апластической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анемией </w:t>
      </w:r>
      <w:proofErr w:type="spellStart"/>
      <w:r w:rsidRPr="00914A6F">
        <w:rPr>
          <w:rFonts w:ascii="PT Astra Serif" w:hAnsi="PT Astra Serif"/>
          <w:sz w:val="28"/>
          <w:szCs w:val="28"/>
        </w:rPr>
        <w:t>неуточненной</w:t>
      </w:r>
      <w:proofErr w:type="spellEnd"/>
      <w:r w:rsidRPr="00914A6F">
        <w:rPr>
          <w:rFonts w:ascii="PT Astra Serif" w:hAnsi="PT Astra Serif"/>
          <w:sz w:val="28"/>
          <w:szCs w:val="28"/>
        </w:rPr>
        <w:t>, наследственным д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фицитом факторов II (фибриногена), VII (лабильного), X (</w:t>
      </w:r>
      <w:proofErr w:type="spellStart"/>
      <w:r w:rsidRPr="00914A6F">
        <w:rPr>
          <w:rFonts w:ascii="PT Astra Serif" w:hAnsi="PT Astra Serif"/>
          <w:sz w:val="28"/>
          <w:szCs w:val="28"/>
        </w:rPr>
        <w:t>Стюарта-Прауэра</w:t>
      </w:r>
      <w:proofErr w:type="spellEnd"/>
      <w:r w:rsidRPr="00914A6F">
        <w:rPr>
          <w:rFonts w:ascii="PT Astra Serif" w:hAnsi="PT Astra Serif"/>
          <w:sz w:val="28"/>
          <w:szCs w:val="28"/>
        </w:rPr>
        <w:t>), а также после трансплантации органов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и (или) </w:t>
      </w:r>
      <w:proofErr w:type="spellStart"/>
      <w:r w:rsidRPr="00914A6F">
        <w:rPr>
          <w:rFonts w:ascii="PT Astra Serif" w:hAnsi="PT Astra Serif"/>
          <w:sz w:val="28"/>
          <w:szCs w:val="28"/>
        </w:rPr>
        <w:t>тканейпредусмо</w:t>
      </w:r>
      <w:r w:rsidRPr="00914A6F">
        <w:rPr>
          <w:rFonts w:ascii="PT Astra Serif" w:hAnsi="PT Astra Serif"/>
          <w:sz w:val="28"/>
          <w:szCs w:val="28"/>
        </w:rPr>
        <w:t>т</w:t>
      </w:r>
      <w:r w:rsidRPr="00914A6F">
        <w:rPr>
          <w:rFonts w:ascii="PT Astra Serif" w:hAnsi="PT Astra Serif"/>
          <w:sz w:val="28"/>
          <w:szCs w:val="28"/>
        </w:rPr>
        <w:t>рены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средства федерального бюджета в размере 3 809,30 тыс. руб.</w:t>
      </w:r>
    </w:p>
    <w:p w:rsidR="006732A3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4) на 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цептам на медицинские изделия, а также специализированными продуктами лечебного питания для детей-инвалидов предусмотрены средства федерал</w:t>
      </w:r>
      <w:r w:rsidRPr="00914A6F">
        <w:rPr>
          <w:rFonts w:ascii="PT Astra Serif" w:hAnsi="PT Astra Serif"/>
          <w:sz w:val="28"/>
          <w:szCs w:val="28"/>
        </w:rPr>
        <w:t>ь</w:t>
      </w:r>
      <w:r w:rsidRPr="00914A6F">
        <w:rPr>
          <w:rFonts w:ascii="PT Astra Serif" w:hAnsi="PT Astra Serif"/>
          <w:sz w:val="28"/>
          <w:szCs w:val="28"/>
        </w:rPr>
        <w:t>ного бюджета в размере 284 269,00 тыс. руб.</w:t>
      </w:r>
    </w:p>
    <w:p w:rsidR="009A7AAB" w:rsidRPr="00914A6F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5) на Приобретение лекарственных препаратов для лечения пациентов с новой </w:t>
      </w:r>
      <w:proofErr w:type="spellStart"/>
      <w:r w:rsidRPr="00914A6F">
        <w:rPr>
          <w:rFonts w:ascii="PT Astra Serif" w:hAnsi="PT Astra Serif"/>
          <w:sz w:val="28"/>
          <w:szCs w:val="28"/>
        </w:rPr>
        <w:t>коронавирусной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инфекцией, получающих медицинскую помощь в амбулаторных условиях предусмотрены средства федерального бюджета в размере 33 114,90 тыс. руб.</w:t>
      </w:r>
    </w:p>
    <w:p w:rsidR="009A7AAB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6) на Обеспечение детей, страдающих сахарным диабетом 1-го типа, медицинскими изделиями для непрерывного мониторинга глюкозы пред</w:t>
      </w:r>
      <w:r w:rsidRPr="00914A6F">
        <w:rPr>
          <w:rFonts w:ascii="PT Astra Serif" w:hAnsi="PT Astra Serif"/>
          <w:sz w:val="28"/>
          <w:szCs w:val="28"/>
        </w:rPr>
        <w:t>у</w:t>
      </w:r>
      <w:r w:rsidRPr="00914A6F">
        <w:rPr>
          <w:rFonts w:ascii="PT Astra Serif" w:hAnsi="PT Astra Serif"/>
          <w:sz w:val="28"/>
          <w:szCs w:val="28"/>
        </w:rPr>
        <w:t>смотрены средства федерального бюджета в размере 5 125,330 тыс. руб.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правом на льготное лекарственное обеспечение воспол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зовались 13 933 человек (федеральных льготников), которым выданы пр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параты по 339,63 тыс. рецептам на сумму 353,05 </w:t>
      </w:r>
      <w:proofErr w:type="spellStart"/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 Объём отпуска препаратов увеличен по сравнению с 2021 годом на 23,6% (2021 год – 279,8 тыс. рецептов на 285,5 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руб.).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рамках федеральной целевой программы «14 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высокозатратных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зологий» (постановление Правительства РФ №1416 от 26.11.18) обеспече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ность больных в 2022 году сохранилась на уровне 2021 года.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В 2022 году лекарственная помощь предоставлена 1 161 пациенту, отпущ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 препараты по 11,4 тыс. рецептам на сумму 609,7 </w:t>
      </w:r>
      <w:proofErr w:type="spellStart"/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 (в 2021 году –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br/>
        <w:t>1 179 пациентам выданы препараты по 11,6 рецептам на 543,0 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руб.). 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правом на льготное лекарственное обеспечение за счёт средств субъекта Российской Федерации (региональные льготники) во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пользовались 52,04 тыс. чел. из 94,43 тыс. чел., имеющих данный вид льг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ты, которым выданы препараты по 569,7 тыс. рецептам на 1 093,1 </w:t>
      </w:r>
      <w:proofErr w:type="spellStart"/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 Объём отпуска препаратов увеличен по сравнению с 2021 годом на 39% (2021 год – 461,17 тыс. рецептов на сумму 784,14 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руб.).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Ульяновской области проживают 150 чел., больных редкими (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фанными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) заболев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ниями, лекарственное обеспечение которых отнесено к полномочиям субъекта Российской Ф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дерации. Всего в 2022 году больным редкими (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орфанными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) заболеваниями отпущены лекарственные пр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параты и специализированные продукты лечебного питания на сумму 118,3 </w:t>
      </w:r>
      <w:proofErr w:type="spellStart"/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руб. или 14% от всех средств, выделенных на льготное лекарственное обе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печение. 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 xml:space="preserve">В соответствии с Указом Президента Российской Федерации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br/>
        <w:t>от 05.01.2021 г. № 16 созданный Фонд «Круг добра» для поддержки детей с тяжелыми жизнеу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>г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>рожающими и хроническими заболеваниями, в том числе редкими (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>орфанными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 xml:space="preserve">),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обеспечил в 2022 году 38 детей, проживающих на территории Ульяновской области. В целях проведения им лекарственной терапии централизованно поступило препаратов на сумму 505,131 </w:t>
      </w:r>
      <w:proofErr w:type="spellStart"/>
      <w:proofErr w:type="gram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proofErr w:type="gram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руб., что на 93% выше уровня 2021 года (в 2021 году препараты были поставлены на сумму 261,941 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млн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руб. для 13 детей). </w:t>
      </w:r>
    </w:p>
    <w:p w:rsidR="008E5467" w:rsidRPr="004642CD" w:rsidRDefault="008E5467" w:rsidP="00756B1E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объём отпуска лекарственных препаратов больным ре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д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кими (</w:t>
      </w:r>
      <w:proofErr w:type="spellStart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орфанными</w:t>
      </w:r>
      <w:proofErr w:type="spellEnd"/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) заболеваниями сохранён не ниже уровня 2021 года.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  <w:lang w:bidi="ru-RU"/>
        </w:rPr>
        <w:t xml:space="preserve">Обеспечение таких граждан лекарственными препаратами осуществляется в соответствии с потребностью </w:t>
      </w:r>
      <w:r w:rsidRPr="004642CD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полном объёме, задача о недопустимости снижения их обеспеченности выполняется.</w:t>
      </w:r>
    </w:p>
    <w:p w:rsidR="008E5467" w:rsidRPr="004642CD" w:rsidRDefault="008E5467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highlight w:val="yellow"/>
        </w:rPr>
      </w:pPr>
    </w:p>
    <w:p w:rsidR="009A7AAB" w:rsidRPr="004021F9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10. Основное мероприятие «</w:t>
      </w:r>
      <w:r w:rsidRPr="004021F9">
        <w:rPr>
          <w:rFonts w:ascii="PT Astra Serif" w:hAnsi="PT Astra Serif"/>
          <w:b/>
          <w:sz w:val="28"/>
          <w:szCs w:val="28"/>
        </w:rPr>
        <w:t>Ре</w:t>
      </w:r>
      <w:r w:rsidR="00A703CE" w:rsidRPr="004021F9">
        <w:rPr>
          <w:rFonts w:ascii="PT Astra Serif" w:hAnsi="PT Astra Serif"/>
          <w:b/>
          <w:sz w:val="28"/>
          <w:szCs w:val="28"/>
        </w:rPr>
        <w:t>ализация регионального проекта «</w:t>
      </w:r>
      <w:r w:rsidRPr="004021F9">
        <w:rPr>
          <w:rFonts w:ascii="PT Astra Serif" w:hAnsi="PT Astra Serif"/>
          <w:b/>
          <w:sz w:val="28"/>
          <w:szCs w:val="28"/>
        </w:rPr>
        <w:t>Модернизация первичного звена здравоохранения на территории Ульяновской области</w:t>
      </w:r>
      <w:r w:rsidR="00A703CE" w:rsidRPr="004021F9">
        <w:rPr>
          <w:rFonts w:ascii="PT Astra Serif" w:hAnsi="PT Astra Serif"/>
          <w:b/>
          <w:sz w:val="28"/>
          <w:szCs w:val="28"/>
        </w:rPr>
        <w:t>»</w:t>
      </w:r>
      <w:r w:rsidRPr="004021F9">
        <w:rPr>
          <w:rFonts w:ascii="PT Astra Serif" w:hAnsi="PT Astra Serif"/>
          <w:b/>
          <w:sz w:val="28"/>
          <w:szCs w:val="28"/>
        </w:rPr>
        <w:t>, направленного на достижение целей, показат</w:t>
      </w:r>
      <w:r w:rsidRPr="004021F9">
        <w:rPr>
          <w:rFonts w:ascii="PT Astra Serif" w:hAnsi="PT Astra Serif"/>
          <w:b/>
          <w:sz w:val="28"/>
          <w:szCs w:val="28"/>
        </w:rPr>
        <w:t>е</w:t>
      </w:r>
      <w:r w:rsidRPr="004021F9">
        <w:rPr>
          <w:rFonts w:ascii="PT Astra Serif" w:hAnsi="PT Astra Serif"/>
          <w:b/>
          <w:sz w:val="28"/>
          <w:szCs w:val="28"/>
        </w:rPr>
        <w:t>лей и результатов фе</w:t>
      </w:r>
      <w:r w:rsidR="00A703CE" w:rsidRPr="004021F9">
        <w:rPr>
          <w:rFonts w:ascii="PT Astra Serif" w:hAnsi="PT Astra Serif"/>
          <w:b/>
          <w:sz w:val="28"/>
          <w:szCs w:val="28"/>
        </w:rPr>
        <w:t>дерального проекта «</w:t>
      </w:r>
      <w:r w:rsidRPr="004021F9">
        <w:rPr>
          <w:rFonts w:ascii="PT Astra Serif" w:hAnsi="PT Astra Serif"/>
          <w:b/>
          <w:sz w:val="28"/>
          <w:szCs w:val="28"/>
        </w:rPr>
        <w:t>Модернизация первичного звена здравоохранения Российской Федерации</w:t>
      </w:r>
      <w:r w:rsidRPr="004021F9">
        <w:rPr>
          <w:rFonts w:ascii="PT Astra Serif" w:hAnsi="PT Astra Serif"/>
          <w:sz w:val="28"/>
          <w:szCs w:val="28"/>
        </w:rPr>
        <w:t>» предусмотрены средства в размере 422 164,05 тыс. рублей, из них:</w:t>
      </w:r>
    </w:p>
    <w:p w:rsidR="009A7AAB" w:rsidRPr="004021F9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4021F9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4021F9">
        <w:rPr>
          <w:rFonts w:ascii="PT Astra Serif" w:hAnsi="PT Astra Serif"/>
          <w:sz w:val="28"/>
          <w:szCs w:val="28"/>
        </w:rPr>
        <w:t xml:space="preserve">20 504,85084 </w:t>
      </w:r>
      <w:r w:rsidRPr="004021F9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9A7AAB" w:rsidRPr="004021F9" w:rsidRDefault="009A7AAB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4021F9">
        <w:rPr>
          <w:rFonts w:ascii="PT Astra Serif" w:hAnsi="PT Astra Serif"/>
          <w:sz w:val="28"/>
          <w:szCs w:val="28"/>
        </w:rPr>
        <w:t xml:space="preserve">401 659,20 </w:t>
      </w:r>
      <w:r w:rsidRPr="004021F9">
        <w:rPr>
          <w:rFonts w:ascii="PT Astra Serif" w:hAnsi="PT Astra Serif"/>
          <w:sz w:val="28"/>
          <w:szCs w:val="28"/>
          <w:lang w:eastAsia="ru-RU"/>
        </w:rPr>
        <w:t>тыс. рублей</w:t>
      </w:r>
      <w:r w:rsidRPr="004021F9">
        <w:rPr>
          <w:rFonts w:ascii="PT Astra Serif" w:hAnsi="PT Astra Serif"/>
          <w:sz w:val="28"/>
          <w:szCs w:val="28"/>
        </w:rPr>
        <w:t xml:space="preserve"> </w:t>
      </w:r>
    </w:p>
    <w:p w:rsidR="007E104E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В рамках реализации регионального проекта:</w:t>
      </w:r>
    </w:p>
    <w:p w:rsidR="007E104E" w:rsidRPr="004021F9" w:rsidRDefault="00A703CE" w:rsidP="00A703CE">
      <w:pPr>
        <w:pStyle w:val="af4"/>
        <w:ind w:firstLine="851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b/>
          <w:sz w:val="28"/>
          <w:szCs w:val="28"/>
        </w:rPr>
        <w:t xml:space="preserve">а) </w:t>
      </w:r>
      <w:r w:rsidR="007E104E" w:rsidRPr="004021F9">
        <w:rPr>
          <w:rFonts w:ascii="PT Astra Serif" w:hAnsi="PT Astra Serif"/>
          <w:b/>
          <w:sz w:val="28"/>
          <w:szCs w:val="28"/>
        </w:rPr>
        <w:t>осуществлено строительство</w:t>
      </w:r>
      <w:r w:rsidR="007E104E" w:rsidRPr="004021F9">
        <w:rPr>
          <w:rFonts w:ascii="PT Astra Serif" w:hAnsi="PT Astra Serif"/>
          <w:sz w:val="28"/>
          <w:szCs w:val="28"/>
        </w:rPr>
        <w:t>: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в с. </w:t>
      </w:r>
      <w:proofErr w:type="gramStart"/>
      <w:r w:rsidRPr="004021F9">
        <w:rPr>
          <w:rFonts w:ascii="PT Astra Serif" w:hAnsi="PT Astra Serif"/>
          <w:sz w:val="28"/>
          <w:szCs w:val="28"/>
        </w:rPr>
        <w:t>Оськино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4021F9">
        <w:rPr>
          <w:rFonts w:ascii="PT Astra Serif" w:hAnsi="PT Astra Serif"/>
          <w:sz w:val="28"/>
          <w:szCs w:val="28"/>
        </w:rPr>
        <w:t>Инзенского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района Ульяновской области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</w:t>
      </w:r>
      <w:proofErr w:type="gramStart"/>
      <w:r w:rsidRPr="004021F9">
        <w:rPr>
          <w:rFonts w:ascii="PT Astra Serif" w:hAnsi="PT Astra Serif"/>
          <w:sz w:val="28"/>
          <w:szCs w:val="28"/>
        </w:rPr>
        <w:t>в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с. Бригадировка </w:t>
      </w:r>
      <w:proofErr w:type="spellStart"/>
      <w:r w:rsidRPr="004021F9">
        <w:rPr>
          <w:rFonts w:ascii="PT Astra Serif" w:hAnsi="PT Astra Serif"/>
          <w:sz w:val="28"/>
          <w:szCs w:val="28"/>
        </w:rPr>
        <w:t>Мелекесского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района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</w:t>
      </w:r>
      <w:proofErr w:type="gramStart"/>
      <w:r w:rsidRPr="004021F9">
        <w:rPr>
          <w:rFonts w:ascii="PT Astra Serif" w:hAnsi="PT Astra Serif"/>
          <w:sz w:val="28"/>
          <w:szCs w:val="28"/>
        </w:rPr>
        <w:t>в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</w:t>
      </w:r>
      <w:proofErr w:type="gramStart"/>
      <w:r w:rsidRPr="004021F9">
        <w:rPr>
          <w:rFonts w:ascii="PT Astra Serif" w:hAnsi="PT Astra Serif"/>
          <w:sz w:val="28"/>
          <w:szCs w:val="28"/>
        </w:rPr>
        <w:t>с</w:t>
      </w:r>
      <w:proofErr w:type="gramEnd"/>
      <w:r w:rsidRPr="004021F9">
        <w:rPr>
          <w:rFonts w:ascii="PT Astra Serif" w:hAnsi="PT Astra Serif"/>
          <w:sz w:val="28"/>
          <w:szCs w:val="28"/>
        </w:rPr>
        <w:t>. Репьевка Новоспасского района Ульяновской области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Врачебная амбулатория ст. </w:t>
      </w:r>
      <w:proofErr w:type="spellStart"/>
      <w:r w:rsidRPr="004021F9">
        <w:rPr>
          <w:rFonts w:ascii="PT Astra Serif" w:hAnsi="PT Astra Serif"/>
          <w:sz w:val="28"/>
          <w:szCs w:val="28"/>
        </w:rPr>
        <w:t>Бряндино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4021F9">
        <w:rPr>
          <w:rFonts w:ascii="PT Astra Serif" w:hAnsi="PT Astra Serif"/>
          <w:sz w:val="28"/>
          <w:szCs w:val="28"/>
        </w:rPr>
        <w:t>Чердаклинского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района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</w:t>
      </w:r>
      <w:proofErr w:type="gramStart"/>
      <w:r w:rsidRPr="004021F9">
        <w:rPr>
          <w:rFonts w:ascii="PT Astra Serif" w:hAnsi="PT Astra Serif"/>
          <w:sz w:val="28"/>
          <w:szCs w:val="28"/>
        </w:rPr>
        <w:t>в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с. Новая Кулатка </w:t>
      </w:r>
      <w:proofErr w:type="spellStart"/>
      <w:r w:rsidRPr="004021F9">
        <w:rPr>
          <w:rFonts w:ascii="PT Astra Serif" w:hAnsi="PT Astra Serif"/>
          <w:sz w:val="28"/>
          <w:szCs w:val="28"/>
        </w:rPr>
        <w:t>Старокулаткинского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района 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</w:t>
      </w:r>
      <w:proofErr w:type="gramStart"/>
      <w:r w:rsidRPr="004021F9">
        <w:rPr>
          <w:rFonts w:ascii="PT Astra Serif" w:hAnsi="PT Astra Serif"/>
          <w:sz w:val="28"/>
          <w:szCs w:val="28"/>
        </w:rPr>
        <w:t>в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с. </w:t>
      </w:r>
      <w:proofErr w:type="spellStart"/>
      <w:r w:rsidRPr="004021F9">
        <w:rPr>
          <w:rFonts w:ascii="PT Astra Serif" w:hAnsi="PT Astra Serif"/>
          <w:sz w:val="28"/>
          <w:szCs w:val="28"/>
        </w:rPr>
        <w:t>Чаботаевка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Сурского района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</w:t>
      </w:r>
      <w:proofErr w:type="gramStart"/>
      <w:r w:rsidRPr="004021F9">
        <w:rPr>
          <w:rFonts w:ascii="PT Astra Serif" w:hAnsi="PT Astra Serif"/>
          <w:sz w:val="28"/>
          <w:szCs w:val="28"/>
        </w:rPr>
        <w:t>в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с. Татарские Горенки </w:t>
      </w:r>
      <w:proofErr w:type="spellStart"/>
      <w:r w:rsidRPr="004021F9">
        <w:rPr>
          <w:rFonts w:ascii="PT Astra Serif" w:hAnsi="PT Astra Serif"/>
          <w:sz w:val="28"/>
          <w:szCs w:val="28"/>
        </w:rPr>
        <w:t>Карсунского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района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заключены контракты на строительство в 2023 году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в с. </w:t>
      </w:r>
      <w:proofErr w:type="spellStart"/>
      <w:r w:rsidRPr="004021F9">
        <w:rPr>
          <w:rFonts w:ascii="PT Astra Serif" w:hAnsi="PT Astra Serif"/>
          <w:sz w:val="28"/>
          <w:szCs w:val="28"/>
        </w:rPr>
        <w:t>Уржумское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</w:t>
      </w:r>
      <w:proofErr w:type="spellStart"/>
      <w:r w:rsidRPr="004021F9">
        <w:rPr>
          <w:rFonts w:ascii="PT Astra Serif" w:hAnsi="PT Astra Serif"/>
          <w:sz w:val="28"/>
          <w:szCs w:val="28"/>
        </w:rPr>
        <w:t>Майнский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</w:t>
      </w:r>
    </w:p>
    <w:p w:rsidR="007E104E" w:rsidRPr="004021F9" w:rsidRDefault="007E104E" w:rsidP="00A703CE">
      <w:pPr>
        <w:pStyle w:val="af4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ФАП в с. </w:t>
      </w:r>
      <w:proofErr w:type="spellStart"/>
      <w:r w:rsidRPr="004021F9">
        <w:rPr>
          <w:rFonts w:ascii="PT Astra Serif" w:hAnsi="PT Astra Serif"/>
          <w:sz w:val="28"/>
          <w:szCs w:val="28"/>
        </w:rPr>
        <w:t>Елховый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куст, </w:t>
      </w:r>
      <w:proofErr w:type="spellStart"/>
      <w:r w:rsidRPr="004021F9">
        <w:rPr>
          <w:rFonts w:ascii="PT Astra Serif" w:hAnsi="PT Astra Serif"/>
          <w:sz w:val="28"/>
          <w:szCs w:val="28"/>
        </w:rPr>
        <w:t>Новомалыклинский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</w:t>
      </w:r>
    </w:p>
    <w:p w:rsidR="00914A6F" w:rsidRPr="004021F9" w:rsidRDefault="00A703C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б</w:t>
      </w:r>
      <w:r w:rsidR="00914A6F" w:rsidRPr="004021F9">
        <w:rPr>
          <w:rFonts w:ascii="PT Astra Serif" w:hAnsi="PT Astra Serif"/>
          <w:sz w:val="28"/>
          <w:szCs w:val="28"/>
        </w:rPr>
        <w:t>) проведен</w:t>
      </w:r>
      <w:r w:rsidR="007E104E" w:rsidRPr="004021F9">
        <w:rPr>
          <w:rFonts w:ascii="PT Astra Serif" w:hAnsi="PT Astra Serif"/>
          <w:sz w:val="28"/>
          <w:szCs w:val="28"/>
        </w:rPr>
        <w:t xml:space="preserve"> капитальн</w:t>
      </w:r>
      <w:r w:rsidR="00914A6F" w:rsidRPr="004021F9">
        <w:rPr>
          <w:rFonts w:ascii="PT Astra Serif" w:hAnsi="PT Astra Serif"/>
          <w:sz w:val="28"/>
          <w:szCs w:val="28"/>
        </w:rPr>
        <w:t>ый</w:t>
      </w:r>
      <w:r w:rsidR="007E104E" w:rsidRPr="004021F9">
        <w:rPr>
          <w:rFonts w:ascii="PT Astra Serif" w:hAnsi="PT Astra Serif"/>
          <w:sz w:val="28"/>
          <w:szCs w:val="28"/>
        </w:rPr>
        <w:t xml:space="preserve"> ремонт</w:t>
      </w:r>
      <w:r w:rsidR="00914A6F" w:rsidRPr="004021F9">
        <w:rPr>
          <w:rFonts w:ascii="PT Astra Serif" w:hAnsi="PT Astra Serif"/>
          <w:sz w:val="28"/>
          <w:szCs w:val="28"/>
        </w:rPr>
        <w:t xml:space="preserve"> зданий:</w:t>
      </w:r>
    </w:p>
    <w:p w:rsidR="00914A6F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proofErr w:type="gramStart"/>
      <w:r w:rsidRPr="004021F9">
        <w:rPr>
          <w:rFonts w:ascii="PT Astra Serif" w:hAnsi="PT Astra Serif"/>
          <w:sz w:val="28"/>
          <w:szCs w:val="28"/>
        </w:rPr>
        <w:t>ГУЗ «</w:t>
      </w:r>
      <w:proofErr w:type="spellStart"/>
      <w:r w:rsidRPr="004021F9">
        <w:rPr>
          <w:rFonts w:ascii="PT Astra Serif" w:hAnsi="PT Astra Serif"/>
          <w:sz w:val="28"/>
          <w:szCs w:val="28"/>
        </w:rPr>
        <w:t>Барышская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районная 4 больница» (Ульяновская область, </w:t>
      </w:r>
      <w:proofErr w:type="spellStart"/>
      <w:r w:rsidRPr="004021F9">
        <w:rPr>
          <w:rFonts w:ascii="PT Astra Serif" w:hAnsi="PT Astra Serif"/>
          <w:sz w:val="28"/>
          <w:szCs w:val="28"/>
        </w:rPr>
        <w:t>Б</w:t>
      </w:r>
      <w:r w:rsidRPr="004021F9">
        <w:rPr>
          <w:rFonts w:ascii="PT Astra Serif" w:hAnsi="PT Astra Serif"/>
          <w:sz w:val="28"/>
          <w:szCs w:val="28"/>
        </w:rPr>
        <w:t>а</w:t>
      </w:r>
      <w:r w:rsidRPr="004021F9">
        <w:rPr>
          <w:rFonts w:ascii="PT Astra Serif" w:hAnsi="PT Astra Serif"/>
          <w:sz w:val="28"/>
          <w:szCs w:val="28"/>
        </w:rPr>
        <w:t>рышский</w:t>
      </w:r>
      <w:proofErr w:type="spellEnd"/>
      <w:r w:rsidRPr="004021F9">
        <w:rPr>
          <w:rFonts w:ascii="PT Astra Serif" w:hAnsi="PT Astra Serif"/>
          <w:sz w:val="28"/>
          <w:szCs w:val="28"/>
        </w:rPr>
        <w:t xml:space="preserve"> район, г. Барыш, ул. Аптечная, д.7: </w:t>
      </w:r>
      <w:proofErr w:type="gramEnd"/>
    </w:p>
    <w:p w:rsidR="00914A6F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- ГК № 8-22 от 01.04.2022г. на сумму 51 855 231,60 руб.; </w:t>
      </w:r>
    </w:p>
    <w:p w:rsidR="00914A6F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 xml:space="preserve">- Стоимость работ по </w:t>
      </w:r>
      <w:proofErr w:type="gramStart"/>
      <w:r w:rsidRPr="004021F9">
        <w:rPr>
          <w:rFonts w:ascii="PT Astra Serif" w:hAnsi="PT Astra Serif"/>
          <w:sz w:val="28"/>
          <w:szCs w:val="28"/>
        </w:rPr>
        <w:t>капитальному</w:t>
      </w:r>
      <w:proofErr w:type="gramEnd"/>
      <w:r w:rsidRPr="004021F9">
        <w:rPr>
          <w:rFonts w:ascii="PT Astra Serif" w:hAnsi="PT Astra Serif"/>
          <w:sz w:val="28"/>
          <w:szCs w:val="28"/>
        </w:rPr>
        <w:t xml:space="preserve"> ремонту-51 581 732,60руб. </w:t>
      </w:r>
    </w:p>
    <w:p w:rsidR="00914A6F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- Финансирование: - Областной бюджет на 2022</w:t>
      </w:r>
      <w:r w:rsidR="00914A6F" w:rsidRPr="004021F9">
        <w:rPr>
          <w:rFonts w:ascii="PT Astra Serif" w:hAnsi="PT Astra Serif"/>
          <w:sz w:val="28"/>
          <w:szCs w:val="28"/>
        </w:rPr>
        <w:t xml:space="preserve"> </w:t>
      </w:r>
      <w:r w:rsidRPr="004021F9">
        <w:rPr>
          <w:rFonts w:ascii="PT Astra Serif" w:hAnsi="PT Astra Serif"/>
          <w:sz w:val="28"/>
          <w:szCs w:val="28"/>
        </w:rPr>
        <w:t xml:space="preserve">г.-26 587 821,60 руб. </w:t>
      </w:r>
    </w:p>
    <w:p w:rsidR="007E104E" w:rsidRPr="004021F9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lastRenderedPageBreak/>
        <w:t>- Областной бюджет на 2023</w:t>
      </w:r>
      <w:r w:rsidR="00914A6F" w:rsidRPr="004021F9">
        <w:rPr>
          <w:rFonts w:ascii="PT Astra Serif" w:hAnsi="PT Astra Serif"/>
          <w:sz w:val="28"/>
          <w:szCs w:val="28"/>
        </w:rPr>
        <w:t xml:space="preserve"> </w:t>
      </w:r>
      <w:r w:rsidRPr="004021F9">
        <w:rPr>
          <w:rFonts w:ascii="PT Astra Serif" w:hAnsi="PT Astra Serif"/>
          <w:sz w:val="28"/>
          <w:szCs w:val="28"/>
        </w:rPr>
        <w:t xml:space="preserve">г.-25 267 410,00 руб.;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4021F9">
        <w:rPr>
          <w:rFonts w:ascii="PT Astra Serif" w:hAnsi="PT Astra Serif"/>
          <w:sz w:val="28"/>
          <w:szCs w:val="28"/>
        </w:rPr>
        <w:t>ГУЗ Радищевская</w:t>
      </w:r>
      <w:r w:rsidRPr="00914A6F">
        <w:rPr>
          <w:rFonts w:ascii="PT Astra Serif" w:hAnsi="PT Astra Serif"/>
          <w:sz w:val="28"/>
          <w:szCs w:val="28"/>
        </w:rPr>
        <w:t xml:space="preserve"> районная больница р.п. Радищево, ул. Свердлова 22: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На капитальный ремонт здания поликлиники ГУЗ "</w:t>
      </w:r>
      <w:proofErr w:type="gramStart"/>
      <w:r w:rsidRPr="00914A6F">
        <w:rPr>
          <w:rFonts w:ascii="PT Astra Serif" w:hAnsi="PT Astra Serif"/>
          <w:sz w:val="28"/>
          <w:szCs w:val="28"/>
        </w:rPr>
        <w:t>Радищевская</w:t>
      </w:r>
      <w:proofErr w:type="gramEnd"/>
      <w:r w:rsidRPr="00914A6F">
        <w:rPr>
          <w:rFonts w:ascii="PT Astra Serif" w:hAnsi="PT Astra Serif"/>
          <w:sz w:val="28"/>
          <w:szCs w:val="28"/>
        </w:rPr>
        <w:t xml:space="preserve"> РБ" по адресу: Ульяновская область, Радищевский район, р.п. Радищево, ул. Свердлова, д.24 заключен ГК №47-21 от 26.07.2021 и заключены дополн</w:t>
      </w:r>
      <w:r w:rsidRPr="00914A6F">
        <w:rPr>
          <w:rFonts w:ascii="PT Astra Serif" w:hAnsi="PT Astra Serif"/>
          <w:sz w:val="28"/>
          <w:szCs w:val="28"/>
        </w:rPr>
        <w:t>и</w:t>
      </w:r>
      <w:r w:rsidRPr="00914A6F">
        <w:rPr>
          <w:rFonts w:ascii="PT Astra Serif" w:hAnsi="PT Astra Serif"/>
          <w:sz w:val="28"/>
          <w:szCs w:val="28"/>
        </w:rPr>
        <w:t xml:space="preserve">тельные соглашения.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Строительная готовность объекта – 100%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Произведена оплата за капитальный ремонт на общую сумму 40 111 030,41 руб.;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Проводятся исправления замечаний, выявленных в процессе ремо</w:t>
      </w:r>
      <w:r w:rsidRPr="00914A6F">
        <w:rPr>
          <w:rFonts w:ascii="PT Astra Serif" w:hAnsi="PT Astra Serif"/>
          <w:sz w:val="28"/>
          <w:szCs w:val="28"/>
        </w:rPr>
        <w:t>н</w:t>
      </w:r>
      <w:r w:rsidRPr="00914A6F">
        <w:rPr>
          <w:rFonts w:ascii="PT Astra Serif" w:hAnsi="PT Astra Serif"/>
          <w:sz w:val="28"/>
          <w:szCs w:val="28"/>
        </w:rPr>
        <w:t xml:space="preserve">та. - Готовится исполнительная документация для сдачи объекта.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ГУЗ Городская клиническая больница №1 (Перинатальный центр):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На капитальный ремонт помещений 1-го,2-го,3-го этажей поликл</w:t>
      </w:r>
      <w:r w:rsidRPr="00914A6F">
        <w:rPr>
          <w:rFonts w:ascii="PT Astra Serif" w:hAnsi="PT Astra Serif"/>
          <w:sz w:val="28"/>
          <w:szCs w:val="28"/>
        </w:rPr>
        <w:t>и</w:t>
      </w:r>
      <w:r w:rsidRPr="00914A6F">
        <w:rPr>
          <w:rFonts w:ascii="PT Astra Serif" w:hAnsi="PT Astra Serif"/>
          <w:sz w:val="28"/>
          <w:szCs w:val="28"/>
        </w:rPr>
        <w:t>нического отделения №2 ГУЗ "Городская клиническая больница №1" (П</w:t>
      </w:r>
      <w:r w:rsidRPr="00914A6F">
        <w:rPr>
          <w:rFonts w:ascii="PT Astra Serif" w:hAnsi="PT Astra Serif"/>
          <w:sz w:val="28"/>
          <w:szCs w:val="28"/>
        </w:rPr>
        <w:t>е</w:t>
      </w:r>
      <w:r w:rsidRPr="00914A6F">
        <w:rPr>
          <w:rFonts w:ascii="PT Astra Serif" w:hAnsi="PT Astra Serif"/>
          <w:sz w:val="28"/>
          <w:szCs w:val="28"/>
        </w:rPr>
        <w:t>ринатальный центр) город Ульяновск, проспект Генерала Тюленева, д.6 з</w:t>
      </w:r>
      <w:r w:rsidRPr="00914A6F">
        <w:rPr>
          <w:rFonts w:ascii="PT Astra Serif" w:hAnsi="PT Astra Serif"/>
          <w:sz w:val="28"/>
          <w:szCs w:val="28"/>
        </w:rPr>
        <w:t>а</w:t>
      </w:r>
      <w:r w:rsidRPr="00914A6F">
        <w:rPr>
          <w:rFonts w:ascii="PT Astra Serif" w:hAnsi="PT Astra Serif"/>
          <w:sz w:val="28"/>
          <w:szCs w:val="28"/>
        </w:rPr>
        <w:t xml:space="preserve">ключен ГК № 42-21 от 18.06.2021, заключены дополнительные соглашения.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Произведена оплата за капитальный ремонт на общую сумму 31 600 382,90 руб.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ГУЗ «Городская поликлиника №1 им. С.М.Кирова»: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Работы завершены;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Строительная готовность объекта – 100%;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Произведена оплата за капитальный ремонт на общую сумму 34 598 758,20 руб.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ГУЗ «Городская поликлиника» №5: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Строительная готовность объекта – </w:t>
      </w:r>
      <w:r w:rsidR="00914A6F" w:rsidRPr="00914A6F">
        <w:rPr>
          <w:rFonts w:ascii="PT Astra Serif" w:hAnsi="PT Astra Serif"/>
          <w:sz w:val="28"/>
          <w:szCs w:val="28"/>
        </w:rPr>
        <w:t>100</w:t>
      </w:r>
      <w:r w:rsidRPr="00914A6F">
        <w:rPr>
          <w:rFonts w:ascii="PT Astra Serif" w:hAnsi="PT Astra Serif"/>
          <w:sz w:val="28"/>
          <w:szCs w:val="28"/>
        </w:rPr>
        <w:t xml:space="preserve">%;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Произведена оплата за капитальный ремонт на общую сумму 5 2 301 600,78 руб.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ГУЗ «Городская поликлиника» №6: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Строительная готовность объекта – 1</w:t>
      </w:r>
      <w:r w:rsidR="00914A6F" w:rsidRPr="00914A6F">
        <w:rPr>
          <w:rFonts w:ascii="PT Astra Serif" w:hAnsi="PT Astra Serif"/>
          <w:sz w:val="28"/>
          <w:szCs w:val="28"/>
        </w:rPr>
        <w:t>00</w:t>
      </w:r>
      <w:r w:rsidRPr="00914A6F">
        <w:rPr>
          <w:rFonts w:ascii="PT Astra Serif" w:hAnsi="PT Astra Serif"/>
          <w:sz w:val="28"/>
          <w:szCs w:val="28"/>
        </w:rPr>
        <w:t xml:space="preserve">%.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Произведена оплата за капитальный ремонт на общую сумму 9 219 052 руб.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ГУЗ «ДГКБ»: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Ведутся работы по капитальному ремонту здания; 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- Строительная готовность объекта – </w:t>
      </w:r>
      <w:r w:rsidR="00914A6F" w:rsidRPr="00914A6F">
        <w:rPr>
          <w:rFonts w:ascii="PT Astra Serif" w:hAnsi="PT Astra Serif"/>
          <w:sz w:val="28"/>
          <w:szCs w:val="28"/>
        </w:rPr>
        <w:t>100</w:t>
      </w:r>
      <w:r w:rsidRPr="00914A6F">
        <w:rPr>
          <w:rFonts w:ascii="PT Astra Serif" w:hAnsi="PT Astra Serif"/>
          <w:sz w:val="28"/>
          <w:szCs w:val="28"/>
        </w:rPr>
        <w:t xml:space="preserve">%;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>- Произведена оплата за капитальный ремонт на общую сумму 75 831 076,94 руб.</w:t>
      </w:r>
    </w:p>
    <w:p w:rsidR="00914A6F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bookmarkStart w:id="0" w:name="_Hlk109223617"/>
      <w:bookmarkStart w:id="1" w:name="_Hlk109232989"/>
      <w:r w:rsidRPr="00914A6F">
        <w:rPr>
          <w:rFonts w:ascii="PT Astra Serif" w:hAnsi="PT Astra Serif"/>
          <w:sz w:val="28"/>
          <w:szCs w:val="28"/>
        </w:rPr>
        <w:t xml:space="preserve">В части закупки </w:t>
      </w:r>
      <w:proofErr w:type="spellStart"/>
      <w:r w:rsidRPr="00914A6F">
        <w:rPr>
          <w:rFonts w:ascii="PT Astra Serif" w:hAnsi="PT Astra Serif"/>
          <w:bCs/>
          <w:sz w:val="28"/>
          <w:szCs w:val="28"/>
        </w:rPr>
        <w:t>медоборудования</w:t>
      </w:r>
      <w:proofErr w:type="spellEnd"/>
      <w:r w:rsidRPr="00914A6F">
        <w:rPr>
          <w:rFonts w:ascii="PT Astra Serif" w:hAnsi="PT Astra Serif"/>
          <w:sz w:val="28"/>
          <w:szCs w:val="28"/>
        </w:rPr>
        <w:t xml:space="preserve"> в рамках </w:t>
      </w:r>
      <w:bookmarkStart w:id="2" w:name="_Hlk109224593"/>
      <w:r w:rsidRPr="00914A6F">
        <w:rPr>
          <w:rFonts w:ascii="PT Astra Serif" w:hAnsi="PT Astra Serif"/>
          <w:sz w:val="28"/>
          <w:szCs w:val="28"/>
        </w:rPr>
        <w:t>программы «</w:t>
      </w:r>
      <w:bookmarkStart w:id="3" w:name="_Hlk109222977"/>
      <w:r w:rsidRPr="00914A6F">
        <w:rPr>
          <w:rFonts w:ascii="PT Astra Serif" w:hAnsi="PT Astra Serif"/>
          <w:sz w:val="28"/>
          <w:szCs w:val="28"/>
        </w:rPr>
        <w:t>Модерниз</w:t>
      </w:r>
      <w:r w:rsidRPr="00914A6F">
        <w:rPr>
          <w:rFonts w:ascii="PT Astra Serif" w:hAnsi="PT Astra Serif"/>
          <w:sz w:val="28"/>
          <w:szCs w:val="28"/>
        </w:rPr>
        <w:t>а</w:t>
      </w:r>
      <w:r w:rsidRPr="00914A6F">
        <w:rPr>
          <w:rFonts w:ascii="PT Astra Serif" w:hAnsi="PT Astra Serif"/>
          <w:sz w:val="28"/>
          <w:szCs w:val="28"/>
        </w:rPr>
        <w:t>ция первичного звена здравоохранения</w:t>
      </w:r>
      <w:bookmarkEnd w:id="2"/>
      <w:bookmarkEnd w:id="3"/>
      <w:r w:rsidRPr="00914A6F">
        <w:rPr>
          <w:rFonts w:ascii="PT Astra Serif" w:hAnsi="PT Astra Serif"/>
          <w:sz w:val="28"/>
          <w:szCs w:val="28"/>
        </w:rPr>
        <w:t>»</w:t>
      </w:r>
      <w:bookmarkEnd w:id="0"/>
      <w:r w:rsidRPr="00914A6F">
        <w:rPr>
          <w:rFonts w:ascii="PT Astra Serif" w:hAnsi="PT Astra Serif"/>
          <w:sz w:val="28"/>
          <w:szCs w:val="28"/>
        </w:rPr>
        <w:t xml:space="preserve"> предусмотрена закупка 23 единиц оборудования на общую сумму 107,5 </w:t>
      </w:r>
      <w:proofErr w:type="spellStart"/>
      <w:proofErr w:type="gramStart"/>
      <w:r w:rsidRPr="00914A6F">
        <w:rPr>
          <w:rFonts w:ascii="PT Astra Serif" w:hAnsi="PT Astra Serif"/>
          <w:sz w:val="28"/>
          <w:szCs w:val="28"/>
        </w:rPr>
        <w:t>млн</w:t>
      </w:r>
      <w:proofErr w:type="spellEnd"/>
      <w:proofErr w:type="gramEnd"/>
      <w:r w:rsidRPr="00914A6F">
        <w:rPr>
          <w:rFonts w:ascii="PT Astra Serif" w:hAnsi="PT Astra Serif"/>
          <w:sz w:val="28"/>
          <w:szCs w:val="28"/>
        </w:rPr>
        <w:t xml:space="preserve"> руб.</w:t>
      </w:r>
      <w:bookmarkEnd w:id="1"/>
      <w:r w:rsidRPr="00914A6F">
        <w:rPr>
          <w:rFonts w:ascii="PT Astra Serif" w:hAnsi="PT Astra Serif"/>
          <w:sz w:val="28"/>
          <w:szCs w:val="28"/>
        </w:rPr>
        <w:t xml:space="preserve"> </w:t>
      </w:r>
      <w:r w:rsidRPr="00914A6F">
        <w:rPr>
          <w:rFonts w:ascii="PT Astra Serif" w:hAnsi="PT Astra Serif"/>
          <w:bCs/>
          <w:sz w:val="28"/>
          <w:szCs w:val="28"/>
        </w:rPr>
        <w:t>на 23 единиц</w:t>
      </w:r>
      <w:r w:rsidRPr="00914A6F">
        <w:rPr>
          <w:rFonts w:ascii="PT Astra Serif" w:hAnsi="PT Astra Serif"/>
          <w:sz w:val="28"/>
          <w:szCs w:val="28"/>
        </w:rPr>
        <w:t xml:space="preserve"> (1-Видеоэндоскопическая систем, 4-Гастроскоп, 2-Колоноскоп, </w:t>
      </w:r>
      <w:bookmarkStart w:id="4" w:name="_Hlk109235413"/>
      <w:r w:rsidRPr="00914A6F">
        <w:rPr>
          <w:rFonts w:ascii="PT Astra Serif" w:hAnsi="PT Astra Serif"/>
          <w:sz w:val="28"/>
          <w:szCs w:val="28"/>
        </w:rPr>
        <w:t>3-Маммограф</w:t>
      </w:r>
      <w:bookmarkEnd w:id="4"/>
      <w:r w:rsidRPr="00914A6F">
        <w:rPr>
          <w:rFonts w:ascii="PT Astra Serif" w:hAnsi="PT Astra Serif"/>
          <w:sz w:val="28"/>
          <w:szCs w:val="28"/>
        </w:rPr>
        <w:t>, 1-УЗИ, 1-Рентген; 2-Гастроскоп, 1-Флюрограф, 1-Маммограф, 1-УЗИ, 5-СМАД, 2-Холтер);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В части приобретение </w:t>
      </w:r>
      <w:r w:rsidRPr="00914A6F">
        <w:rPr>
          <w:rFonts w:ascii="PT Astra Serif" w:hAnsi="PT Astra Serif"/>
          <w:bCs/>
          <w:sz w:val="28"/>
          <w:szCs w:val="28"/>
        </w:rPr>
        <w:t>автомобилей</w:t>
      </w:r>
      <w:r w:rsidRPr="00914A6F">
        <w:rPr>
          <w:rFonts w:ascii="PT Astra Serif" w:hAnsi="PT Astra Serif"/>
          <w:sz w:val="28"/>
          <w:szCs w:val="28"/>
        </w:rPr>
        <w:t xml:space="preserve"> в рамках программы «Модерниз</w:t>
      </w:r>
      <w:r w:rsidRPr="00914A6F">
        <w:rPr>
          <w:rFonts w:ascii="PT Astra Serif" w:hAnsi="PT Astra Serif"/>
          <w:sz w:val="28"/>
          <w:szCs w:val="28"/>
        </w:rPr>
        <w:t>а</w:t>
      </w:r>
      <w:r w:rsidRPr="00914A6F">
        <w:rPr>
          <w:rFonts w:ascii="PT Astra Serif" w:hAnsi="PT Astra Serif"/>
          <w:sz w:val="28"/>
          <w:szCs w:val="28"/>
        </w:rPr>
        <w:t xml:space="preserve">ция первичного звена здравоохранения»: </w:t>
      </w:r>
    </w:p>
    <w:p w:rsidR="007E104E" w:rsidRPr="00914A6F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lastRenderedPageBreak/>
        <w:t xml:space="preserve">Программой с учетом корректировок </w:t>
      </w:r>
      <w:r w:rsidRPr="00914A6F">
        <w:rPr>
          <w:rFonts w:ascii="PT Astra Serif" w:hAnsi="PT Astra Serif"/>
          <w:bCs/>
          <w:sz w:val="28"/>
          <w:szCs w:val="28"/>
        </w:rPr>
        <w:t>предусмотрена</w:t>
      </w:r>
      <w:r w:rsidRPr="00914A6F">
        <w:rPr>
          <w:rFonts w:ascii="PT Astra Serif" w:hAnsi="PT Astra Serif"/>
          <w:sz w:val="28"/>
          <w:szCs w:val="28"/>
        </w:rPr>
        <w:t xml:space="preserve"> закупка 13 ед</w:t>
      </w:r>
      <w:r w:rsidRPr="00914A6F">
        <w:rPr>
          <w:rFonts w:ascii="PT Astra Serif" w:hAnsi="PT Astra Serif"/>
          <w:sz w:val="28"/>
          <w:szCs w:val="28"/>
        </w:rPr>
        <w:t>и</w:t>
      </w:r>
      <w:r w:rsidRPr="00914A6F">
        <w:rPr>
          <w:rFonts w:ascii="PT Astra Serif" w:hAnsi="PT Astra Serif"/>
          <w:sz w:val="28"/>
          <w:szCs w:val="28"/>
        </w:rPr>
        <w:t xml:space="preserve">ниц автомобилей на сумму 13,6 </w:t>
      </w:r>
      <w:proofErr w:type="spellStart"/>
      <w:proofErr w:type="gramStart"/>
      <w:r w:rsidRPr="00914A6F">
        <w:rPr>
          <w:rFonts w:ascii="PT Astra Serif" w:hAnsi="PT Astra Serif"/>
          <w:sz w:val="28"/>
          <w:szCs w:val="28"/>
        </w:rPr>
        <w:t>млн</w:t>
      </w:r>
      <w:proofErr w:type="spellEnd"/>
      <w:proofErr w:type="gramEnd"/>
      <w:r w:rsidRPr="00914A6F">
        <w:rPr>
          <w:rFonts w:ascii="PT Astra Serif" w:hAnsi="PT Astra Serif"/>
          <w:sz w:val="28"/>
          <w:szCs w:val="28"/>
        </w:rPr>
        <w:t xml:space="preserve"> рублей.                                     </w:t>
      </w:r>
    </w:p>
    <w:p w:rsidR="007E104E" w:rsidRDefault="007E104E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914A6F">
        <w:rPr>
          <w:rFonts w:ascii="PT Astra Serif" w:hAnsi="PT Astra Serif"/>
          <w:sz w:val="28"/>
          <w:szCs w:val="28"/>
        </w:rPr>
        <w:t xml:space="preserve">Контракт на закупку автомобилей заключен 24.11.2022г. на сумму 8 504,255 тыс. рублей. </w:t>
      </w:r>
    </w:p>
    <w:p w:rsidR="004021F9" w:rsidRDefault="004021F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</w:p>
    <w:p w:rsidR="004021F9" w:rsidRPr="00914A6F" w:rsidRDefault="004021F9" w:rsidP="00914A6F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</w:p>
    <w:p w:rsidR="00B175E2" w:rsidRPr="00914A6F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11</w:t>
      </w:r>
      <w:r w:rsidRPr="00914A6F">
        <w:rPr>
          <w:rFonts w:ascii="PT Astra Serif" w:hAnsi="PT Astra Serif"/>
          <w:sz w:val="28"/>
          <w:szCs w:val="28"/>
        </w:rPr>
        <w:t>. Основное мероприятие «</w:t>
      </w:r>
      <w:r w:rsidRPr="00B175E2">
        <w:rPr>
          <w:rFonts w:ascii="PT Astra Serif" w:hAnsi="PT Astra Serif"/>
          <w:b/>
          <w:sz w:val="28"/>
          <w:szCs w:val="28"/>
        </w:rPr>
        <w:t>Реализация регионального проекта "Борьба с онкологическими заболеваниями</w:t>
      </w:r>
      <w:r w:rsidRPr="00914A6F">
        <w:rPr>
          <w:rFonts w:ascii="PT Astra Serif" w:hAnsi="PT Astra Serif"/>
          <w:sz w:val="28"/>
          <w:szCs w:val="28"/>
        </w:rPr>
        <w:t xml:space="preserve">» предусмотрены средства </w:t>
      </w:r>
      <w:r>
        <w:rPr>
          <w:rFonts w:ascii="PT Astra Serif" w:hAnsi="PT Astra Serif"/>
          <w:sz w:val="28"/>
          <w:szCs w:val="28"/>
        </w:rPr>
        <w:t xml:space="preserve">из областного бюджета </w:t>
      </w:r>
      <w:r w:rsidRPr="00914A6F">
        <w:rPr>
          <w:rFonts w:ascii="PT Astra Serif" w:hAnsi="PT Astra Serif"/>
          <w:sz w:val="28"/>
          <w:szCs w:val="28"/>
        </w:rPr>
        <w:t xml:space="preserve">в размере </w:t>
      </w:r>
      <w:r w:rsidRPr="00B175E2">
        <w:rPr>
          <w:rFonts w:ascii="PT Astra Serif" w:hAnsi="PT Astra Serif"/>
          <w:sz w:val="28"/>
          <w:szCs w:val="28"/>
        </w:rPr>
        <w:t>192</w:t>
      </w:r>
      <w:r>
        <w:rPr>
          <w:rFonts w:ascii="PT Astra Serif" w:hAnsi="PT Astra Serif"/>
          <w:sz w:val="28"/>
          <w:szCs w:val="28"/>
        </w:rPr>
        <w:t xml:space="preserve"> </w:t>
      </w:r>
      <w:r w:rsidRPr="00B175E2">
        <w:rPr>
          <w:rFonts w:ascii="PT Astra Serif" w:hAnsi="PT Astra Serif"/>
          <w:sz w:val="28"/>
          <w:szCs w:val="28"/>
        </w:rPr>
        <w:t>604,400</w:t>
      </w:r>
      <w:r>
        <w:t xml:space="preserve"> </w:t>
      </w:r>
      <w:r w:rsidRPr="00914A6F">
        <w:rPr>
          <w:rFonts w:ascii="PT Astra Serif" w:hAnsi="PT Astra Serif"/>
          <w:sz w:val="28"/>
          <w:szCs w:val="28"/>
        </w:rPr>
        <w:t xml:space="preserve">тыс. рублей, </w:t>
      </w:r>
    </w:p>
    <w:p w:rsidR="00B175E2" w:rsidRDefault="00B175E2" w:rsidP="00B175E2">
      <w:pPr>
        <w:pStyle w:val="af4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В том числе</w:t>
      </w:r>
      <w:r w:rsidRPr="00914A6F">
        <w:rPr>
          <w:rFonts w:ascii="PT Astra Serif" w:hAnsi="PT Astra Serif"/>
          <w:sz w:val="28"/>
          <w:szCs w:val="28"/>
        </w:rPr>
        <w:t xml:space="preserve"> на </w:t>
      </w:r>
      <w:r w:rsidRPr="00B175E2">
        <w:rPr>
          <w:rFonts w:ascii="PT Astra Serif" w:hAnsi="PT Astra Serif"/>
          <w:sz w:val="28"/>
          <w:szCs w:val="28"/>
        </w:rPr>
        <w:t>переоснащение медицинских организаций, оказыва</w:t>
      </w:r>
      <w:r w:rsidRPr="00B175E2">
        <w:rPr>
          <w:rFonts w:ascii="PT Astra Serif" w:hAnsi="PT Astra Serif"/>
          <w:sz w:val="28"/>
          <w:szCs w:val="28"/>
        </w:rPr>
        <w:t>ю</w:t>
      </w:r>
      <w:r w:rsidRPr="00B175E2">
        <w:rPr>
          <w:rFonts w:ascii="PT Astra Serif" w:hAnsi="PT Astra Serif"/>
          <w:sz w:val="28"/>
          <w:szCs w:val="28"/>
        </w:rPr>
        <w:t>щих медицинскую помощь больным с онкологическими заболеваниями (з</w:t>
      </w:r>
      <w:r w:rsidRPr="00B175E2">
        <w:rPr>
          <w:rFonts w:ascii="PT Astra Serif" w:hAnsi="PT Astra Serif"/>
          <w:sz w:val="28"/>
          <w:szCs w:val="28"/>
        </w:rPr>
        <w:t>а</w:t>
      </w:r>
      <w:r w:rsidRPr="00B175E2">
        <w:rPr>
          <w:rFonts w:ascii="PT Astra Serif" w:hAnsi="PT Astra Serif"/>
          <w:sz w:val="28"/>
          <w:szCs w:val="28"/>
        </w:rPr>
        <w:t>купка оборудования)</w:t>
      </w:r>
      <w:r>
        <w:t xml:space="preserve"> </w:t>
      </w:r>
      <w:r w:rsidRPr="00914A6F">
        <w:rPr>
          <w:rFonts w:ascii="PT Astra Serif" w:hAnsi="PT Astra Serif"/>
          <w:sz w:val="28"/>
          <w:szCs w:val="28"/>
        </w:rPr>
        <w:t xml:space="preserve">предусмотрены средства в размере </w:t>
      </w:r>
      <w:r w:rsidRPr="00B175E2">
        <w:rPr>
          <w:rFonts w:ascii="PT Astra Serif" w:hAnsi="PT Astra Serif"/>
          <w:sz w:val="28"/>
          <w:szCs w:val="28"/>
        </w:rPr>
        <w:t>192</w:t>
      </w:r>
      <w:r>
        <w:rPr>
          <w:rFonts w:ascii="PT Astra Serif" w:hAnsi="PT Astra Serif"/>
          <w:sz w:val="28"/>
          <w:szCs w:val="28"/>
        </w:rPr>
        <w:t xml:space="preserve"> </w:t>
      </w:r>
      <w:r w:rsidRPr="00B175E2">
        <w:rPr>
          <w:rFonts w:ascii="PT Astra Serif" w:hAnsi="PT Astra Serif"/>
          <w:sz w:val="28"/>
          <w:szCs w:val="28"/>
        </w:rPr>
        <w:t>604,400</w:t>
      </w:r>
      <w:r>
        <w:t xml:space="preserve"> </w:t>
      </w:r>
      <w:r w:rsidRPr="00914A6F">
        <w:rPr>
          <w:rFonts w:ascii="PT Astra Serif" w:hAnsi="PT Astra Serif"/>
          <w:sz w:val="28"/>
          <w:szCs w:val="28"/>
        </w:rPr>
        <w:t xml:space="preserve"> тыс. руб.</w:t>
      </w:r>
      <w:r>
        <w:rPr>
          <w:rFonts w:ascii="PT Astra Serif" w:hAnsi="PT Astra Serif"/>
          <w:sz w:val="28"/>
          <w:szCs w:val="28"/>
        </w:rPr>
        <w:t xml:space="preserve"> </w:t>
      </w:r>
      <w:r>
        <w:rPr>
          <w:rFonts w:ascii="PT Astra Serif" w:hAnsi="PT Astra Serif" w:cs="Times New Roman"/>
          <w:sz w:val="28"/>
          <w:szCs w:val="28"/>
        </w:rPr>
        <w:t xml:space="preserve">Программой предусмотрена закупка 13 единиц оборудования </w:t>
      </w:r>
      <w:r>
        <w:rPr>
          <w:rFonts w:ascii="PT Astra Serif" w:hAnsi="PT Astra Serif" w:cs="Times New Roman"/>
          <w:i/>
          <w:iCs/>
          <w:sz w:val="28"/>
          <w:szCs w:val="28"/>
        </w:rPr>
        <w:t xml:space="preserve">(Шкаф вытяжной с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просвинцованными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 xml:space="preserve"> поверхностями,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Аргоно-плазменный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 xml:space="preserve"> коаг</w:t>
      </w:r>
      <w:r>
        <w:rPr>
          <w:rFonts w:ascii="PT Astra Serif" w:hAnsi="PT Astra Serif" w:cs="Times New Roman"/>
          <w:i/>
          <w:iCs/>
          <w:sz w:val="28"/>
          <w:szCs w:val="28"/>
        </w:rPr>
        <w:t>у</w:t>
      </w:r>
      <w:r>
        <w:rPr>
          <w:rFonts w:ascii="PT Astra Serif" w:hAnsi="PT Astra Serif" w:cs="Times New Roman"/>
          <w:i/>
          <w:iCs/>
          <w:sz w:val="28"/>
          <w:szCs w:val="28"/>
        </w:rPr>
        <w:t xml:space="preserve">лятор,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Эндовидеоскопический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 xml:space="preserve"> комплекс для выполнения гинекологических операций,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Маммограф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 xml:space="preserve"> цифровой со стереотаксической пункционной пр</w:t>
      </w:r>
      <w:r>
        <w:rPr>
          <w:rFonts w:ascii="PT Astra Serif" w:hAnsi="PT Astra Serif" w:cs="Times New Roman"/>
          <w:i/>
          <w:iCs/>
          <w:sz w:val="28"/>
          <w:szCs w:val="28"/>
        </w:rPr>
        <w:t>и</w:t>
      </w:r>
      <w:r>
        <w:rPr>
          <w:rFonts w:ascii="PT Astra Serif" w:hAnsi="PT Astra Serif" w:cs="Times New Roman"/>
          <w:i/>
          <w:iCs/>
          <w:sz w:val="28"/>
          <w:szCs w:val="28"/>
        </w:rPr>
        <w:t xml:space="preserve">ставкой, Аппарат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брахитерапии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>, Передвижной рентгеновский аппарат типа С-дуга;</w:t>
      </w:r>
      <w:proofErr w:type="gramEnd"/>
      <w:r w:rsidRPr="007C0683">
        <w:rPr>
          <w:rFonts w:ascii="PT Astra Serif" w:hAnsi="PT Astra Serif" w:cs="Times New Roman"/>
          <w:i/>
          <w:iCs/>
          <w:sz w:val="28"/>
          <w:szCs w:val="28"/>
        </w:rPr>
        <w:t xml:space="preserve"> </w:t>
      </w:r>
      <w:r>
        <w:rPr>
          <w:rFonts w:ascii="PT Astra Serif" w:hAnsi="PT Astra Serif" w:cs="Times New Roman"/>
          <w:i/>
          <w:iCs/>
          <w:sz w:val="28"/>
          <w:szCs w:val="28"/>
        </w:rPr>
        <w:t xml:space="preserve">Гамма-детектор для </w:t>
      </w:r>
      <w:proofErr w:type="spellStart"/>
      <w:r>
        <w:rPr>
          <w:rFonts w:ascii="PT Astra Serif" w:hAnsi="PT Astra Serif" w:cs="Times New Roman"/>
          <w:i/>
          <w:iCs/>
          <w:sz w:val="28"/>
          <w:szCs w:val="28"/>
        </w:rPr>
        <w:t>интраоперационных</w:t>
      </w:r>
      <w:proofErr w:type="spellEnd"/>
      <w:r>
        <w:rPr>
          <w:rFonts w:ascii="PT Astra Serif" w:hAnsi="PT Astra Serif" w:cs="Times New Roman"/>
          <w:i/>
          <w:iCs/>
          <w:sz w:val="28"/>
          <w:szCs w:val="28"/>
        </w:rPr>
        <w:t xml:space="preserve"> исследований, </w:t>
      </w:r>
      <w:r>
        <w:rPr>
          <w:rFonts w:ascii="PT Astra Serif" w:hAnsi="PT Astra Serif" w:cs="Times New Roman"/>
          <w:i/>
          <w:sz w:val="28"/>
          <w:szCs w:val="28"/>
        </w:rPr>
        <w:t>Г</w:t>
      </w:r>
      <w:r>
        <w:rPr>
          <w:rFonts w:ascii="PT Astra Serif" w:hAnsi="PT Astra Serif" w:cs="Times New Roman"/>
          <w:i/>
          <w:sz w:val="28"/>
          <w:szCs w:val="28"/>
        </w:rPr>
        <w:t>е</w:t>
      </w:r>
      <w:r>
        <w:rPr>
          <w:rFonts w:ascii="PT Astra Serif" w:hAnsi="PT Astra Serif" w:cs="Times New Roman"/>
          <w:i/>
          <w:sz w:val="28"/>
          <w:szCs w:val="28"/>
        </w:rPr>
        <w:t xml:space="preserve">нератор электрохирургический с универсальным набором комплектующих для </w:t>
      </w:r>
      <w:proofErr w:type="spellStart"/>
      <w:r>
        <w:rPr>
          <w:rFonts w:ascii="PT Astra Serif" w:hAnsi="PT Astra Serif" w:cs="Times New Roman"/>
          <w:i/>
          <w:sz w:val="28"/>
          <w:szCs w:val="28"/>
        </w:rPr>
        <w:t>монополярной</w:t>
      </w:r>
      <w:proofErr w:type="spellEnd"/>
      <w:r>
        <w:rPr>
          <w:rFonts w:ascii="PT Astra Serif" w:hAnsi="PT Astra Serif" w:cs="Times New Roman"/>
          <w:i/>
          <w:sz w:val="28"/>
          <w:szCs w:val="28"/>
        </w:rPr>
        <w:t xml:space="preserve"> и биполярной коагуляции, Электрохирургический блок, микроскоп 3 вида</w:t>
      </w:r>
      <w:r>
        <w:rPr>
          <w:rFonts w:ascii="PT Astra Serif" w:hAnsi="PT Astra Serif" w:cs="Times New Roman"/>
          <w:sz w:val="28"/>
          <w:szCs w:val="28"/>
        </w:rPr>
        <w:t xml:space="preserve">). </w:t>
      </w:r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B175E2">
        <w:rPr>
          <w:rFonts w:ascii="PT Astra Serif" w:hAnsi="PT Astra Serif"/>
          <w:sz w:val="28"/>
          <w:szCs w:val="28"/>
        </w:rPr>
        <w:t>12. Основное мероприятие «Реализация региональной программы "Оптимальная для восстановления здоровья медицинская реабилитация в Ульяновской области» предусмотрены средства в размере 217 132,40 тыс. рублей, из них:</w:t>
      </w:r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175E2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B175E2">
        <w:rPr>
          <w:rFonts w:ascii="PT Astra Serif" w:hAnsi="PT Astra Serif"/>
          <w:sz w:val="28"/>
          <w:szCs w:val="28"/>
        </w:rPr>
        <w:t xml:space="preserve">43 426,50 </w:t>
      </w:r>
      <w:r w:rsidRPr="00B175E2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B175E2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B175E2">
        <w:rPr>
          <w:rFonts w:ascii="PT Astra Serif" w:hAnsi="PT Astra Serif"/>
          <w:sz w:val="28"/>
          <w:szCs w:val="28"/>
        </w:rPr>
        <w:t xml:space="preserve">173 705,90 </w:t>
      </w:r>
      <w:r w:rsidRPr="00B175E2">
        <w:rPr>
          <w:rFonts w:ascii="PT Astra Serif" w:hAnsi="PT Astra Serif"/>
          <w:sz w:val="28"/>
          <w:szCs w:val="28"/>
          <w:lang w:eastAsia="ru-RU"/>
        </w:rPr>
        <w:t>тыс. рублей</w:t>
      </w:r>
      <w:r w:rsidRPr="00B175E2">
        <w:rPr>
          <w:rFonts w:ascii="PT Astra Serif" w:hAnsi="PT Astra Serif"/>
          <w:sz w:val="28"/>
          <w:szCs w:val="28"/>
        </w:rPr>
        <w:t xml:space="preserve"> </w:t>
      </w:r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B175E2">
        <w:rPr>
          <w:rFonts w:ascii="PT Astra Serif" w:hAnsi="PT Astra Serif"/>
          <w:sz w:val="28"/>
          <w:szCs w:val="28"/>
        </w:rPr>
        <w:t xml:space="preserve">13. </w:t>
      </w:r>
      <w:proofErr w:type="gramStart"/>
      <w:r w:rsidRPr="00B175E2">
        <w:rPr>
          <w:rFonts w:ascii="PT Astra Serif" w:hAnsi="PT Astra Serif"/>
          <w:sz w:val="28"/>
          <w:szCs w:val="28"/>
        </w:rPr>
        <w:t>Основное мероприятие «</w:t>
      </w:r>
      <w:r w:rsidRPr="00D14DF2">
        <w:rPr>
          <w:rFonts w:ascii="PT Astra Serif" w:hAnsi="PT Astra Serif"/>
          <w:b/>
          <w:sz w:val="28"/>
          <w:szCs w:val="28"/>
        </w:rPr>
        <w:t>Создание единого цифрового контура в здравоохранении на основе единой государственной информационной системы в сфере здравоохранения (ЕГИСЗ)</w:t>
      </w:r>
      <w:r w:rsidRPr="00B175E2">
        <w:rPr>
          <w:rFonts w:ascii="PT Astra Serif" w:hAnsi="PT Astra Serif"/>
          <w:sz w:val="28"/>
          <w:szCs w:val="28"/>
        </w:rPr>
        <w:t>", направленного на достиж</w:t>
      </w:r>
      <w:r w:rsidRPr="00B175E2">
        <w:rPr>
          <w:rFonts w:ascii="PT Astra Serif" w:hAnsi="PT Astra Serif"/>
          <w:sz w:val="28"/>
          <w:szCs w:val="28"/>
        </w:rPr>
        <w:t>е</w:t>
      </w:r>
      <w:r w:rsidRPr="00B175E2">
        <w:rPr>
          <w:rFonts w:ascii="PT Astra Serif" w:hAnsi="PT Astra Serif"/>
          <w:sz w:val="28"/>
          <w:szCs w:val="28"/>
        </w:rPr>
        <w:t xml:space="preserve">ние целей, показателей и результатов федерального </w:t>
      </w:r>
      <w:hyperlink r:id="rId9" w:history="1">
        <w:r w:rsidRPr="00B175E2">
          <w:rPr>
            <w:rFonts w:ascii="PT Astra Serif" w:hAnsi="PT Astra Serif"/>
            <w:color w:val="0000FF"/>
            <w:sz w:val="28"/>
            <w:szCs w:val="28"/>
          </w:rPr>
          <w:t>проекта</w:t>
        </w:r>
      </w:hyperlink>
      <w:r w:rsidRPr="00B175E2">
        <w:rPr>
          <w:rFonts w:ascii="PT Astra Serif" w:hAnsi="PT Astra Serif"/>
          <w:sz w:val="28"/>
          <w:szCs w:val="28"/>
        </w:rPr>
        <w:t xml:space="preserve"> "Создание ед</w:t>
      </w:r>
      <w:r w:rsidRPr="00B175E2">
        <w:rPr>
          <w:rFonts w:ascii="PT Astra Serif" w:hAnsi="PT Astra Serif"/>
          <w:sz w:val="28"/>
          <w:szCs w:val="28"/>
        </w:rPr>
        <w:t>и</w:t>
      </w:r>
      <w:r w:rsidRPr="00B175E2">
        <w:rPr>
          <w:rFonts w:ascii="PT Astra Serif" w:hAnsi="PT Astra Serif"/>
          <w:sz w:val="28"/>
          <w:szCs w:val="28"/>
        </w:rPr>
        <w:t>ного цифрового контура в здравоохранении на основе единой государстве</w:t>
      </w:r>
      <w:r w:rsidRPr="00B175E2">
        <w:rPr>
          <w:rFonts w:ascii="PT Astra Serif" w:hAnsi="PT Astra Serif"/>
          <w:sz w:val="28"/>
          <w:szCs w:val="28"/>
        </w:rPr>
        <w:t>н</w:t>
      </w:r>
      <w:r w:rsidRPr="00B175E2">
        <w:rPr>
          <w:rFonts w:ascii="PT Astra Serif" w:hAnsi="PT Astra Serif"/>
          <w:sz w:val="28"/>
          <w:szCs w:val="28"/>
        </w:rPr>
        <w:t>ной информационной системы в сфере здравоохранения (ЕГИСЗ)"» пред</w:t>
      </w:r>
      <w:r w:rsidRPr="00B175E2">
        <w:rPr>
          <w:rFonts w:ascii="PT Astra Serif" w:hAnsi="PT Astra Serif"/>
          <w:sz w:val="28"/>
          <w:szCs w:val="28"/>
        </w:rPr>
        <w:t>у</w:t>
      </w:r>
      <w:r w:rsidRPr="00B175E2">
        <w:rPr>
          <w:rFonts w:ascii="PT Astra Serif" w:hAnsi="PT Astra Serif"/>
          <w:sz w:val="28"/>
          <w:szCs w:val="28"/>
        </w:rPr>
        <w:t>смо</w:t>
      </w:r>
      <w:r w:rsidRPr="00B175E2">
        <w:rPr>
          <w:rFonts w:ascii="PT Astra Serif" w:hAnsi="PT Astra Serif"/>
          <w:sz w:val="28"/>
          <w:szCs w:val="28"/>
        </w:rPr>
        <w:t>т</w:t>
      </w:r>
      <w:r w:rsidRPr="00B175E2">
        <w:rPr>
          <w:rFonts w:ascii="PT Astra Serif" w:hAnsi="PT Astra Serif"/>
          <w:sz w:val="28"/>
          <w:szCs w:val="28"/>
        </w:rPr>
        <w:t xml:space="preserve">рены средства в размере </w:t>
      </w:r>
      <w:r w:rsidRPr="00834DAD">
        <w:rPr>
          <w:rFonts w:ascii="PT Astra Serif" w:hAnsi="PT Astra Serif"/>
          <w:sz w:val="28"/>
          <w:szCs w:val="28"/>
        </w:rPr>
        <w:t>71 090,220</w:t>
      </w:r>
      <w:r w:rsidRPr="00B175E2">
        <w:rPr>
          <w:rFonts w:ascii="PT Astra Serif" w:hAnsi="PT Astra Serif"/>
          <w:sz w:val="28"/>
          <w:szCs w:val="28"/>
        </w:rPr>
        <w:t xml:space="preserve"> тыс. рублей, из них:</w:t>
      </w:r>
      <w:proofErr w:type="gramEnd"/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  <w:lang w:eastAsia="ru-RU"/>
        </w:rPr>
      </w:pPr>
      <w:r w:rsidRPr="00B175E2">
        <w:rPr>
          <w:rFonts w:ascii="PT Astra Serif" w:hAnsi="PT Astra Serif"/>
          <w:sz w:val="28"/>
          <w:szCs w:val="28"/>
          <w:lang w:eastAsia="ru-RU"/>
        </w:rPr>
        <w:t xml:space="preserve">областной бюджет – </w:t>
      </w:r>
      <w:r w:rsidRPr="00B175E2">
        <w:rPr>
          <w:rFonts w:ascii="PT Astra Serif" w:hAnsi="PT Astra Serif"/>
          <w:sz w:val="28"/>
          <w:szCs w:val="28"/>
        </w:rPr>
        <w:t xml:space="preserve">43 426,50 </w:t>
      </w:r>
      <w:r w:rsidRPr="00B175E2">
        <w:rPr>
          <w:rFonts w:ascii="PT Astra Serif" w:hAnsi="PT Astra Serif"/>
          <w:sz w:val="28"/>
          <w:szCs w:val="28"/>
          <w:lang w:eastAsia="ru-RU"/>
        </w:rPr>
        <w:t>тыс. рублей;</w:t>
      </w:r>
    </w:p>
    <w:p w:rsidR="00B175E2" w:rsidRPr="00B175E2" w:rsidRDefault="00B175E2" w:rsidP="00B175E2">
      <w:pPr>
        <w:pStyle w:val="af4"/>
        <w:ind w:firstLine="709"/>
        <w:jc w:val="both"/>
        <w:rPr>
          <w:rFonts w:ascii="PT Astra Serif" w:hAnsi="PT Astra Serif"/>
          <w:sz w:val="28"/>
          <w:szCs w:val="28"/>
        </w:rPr>
      </w:pPr>
      <w:r w:rsidRPr="00B175E2">
        <w:rPr>
          <w:rFonts w:ascii="PT Astra Serif" w:hAnsi="PT Astra Serif"/>
          <w:sz w:val="28"/>
          <w:szCs w:val="28"/>
          <w:lang w:eastAsia="ru-RU"/>
        </w:rPr>
        <w:t xml:space="preserve">федеральный бюджет – </w:t>
      </w:r>
      <w:r w:rsidRPr="00B175E2">
        <w:rPr>
          <w:rFonts w:ascii="PT Astra Serif" w:hAnsi="PT Astra Serif"/>
          <w:sz w:val="28"/>
          <w:szCs w:val="28"/>
        </w:rPr>
        <w:t xml:space="preserve">173 705,90 </w:t>
      </w:r>
      <w:r w:rsidRPr="00B175E2">
        <w:rPr>
          <w:rFonts w:ascii="PT Astra Serif" w:hAnsi="PT Astra Serif"/>
          <w:sz w:val="28"/>
          <w:szCs w:val="28"/>
          <w:lang w:eastAsia="ru-RU"/>
        </w:rPr>
        <w:t>тыс. рублей</w:t>
      </w:r>
      <w:r w:rsidRPr="00B175E2">
        <w:rPr>
          <w:rFonts w:ascii="PT Astra Serif" w:hAnsi="PT Astra Serif"/>
          <w:sz w:val="28"/>
          <w:szCs w:val="28"/>
        </w:rPr>
        <w:t xml:space="preserve">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Цифровая трансформация здравоохранения – это в первую очередь создание условий для изменений принципов организации здравоохранения и оказания медицинской помощи, включая лечение, восстановление, пр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филактику заболеваний и укрепление здоровья на базе современных цифр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вых техн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логий.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рамках национального проекта «Здравоохранение» реализуется ф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деральный проект «Создание единого цифрового контура в здравоохран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нии на основе единой государственной информационной системы здрав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охранения (ЕГИСЗ)».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Целью проекта является повышение эффективности функциониров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ния системы здравоохранения путем создания механизмов взаимодействия медицинских организаций на основе единой государственной системы в сфере здравоохранения и внедрения цифровых технологий и платформе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ных решений до 2024 года, формирующих единый цифровой контур здр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воохр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нения.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Реализация мероприятий проекта рассчитана на 5 лет с 2019 по 2024 гг.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ЕГИСЗ Ульяновской области была создана в рамках программы м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дерниз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ции здравоохранения в 2011-2012 годах. По итогам реализованных мер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приятий были введены в эксплуатацию современные информационные системы, выстроена инфраструктура региональной медицинской информ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ционной системы Ульяновской области (РМИС), во всех медицинских 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ганизациях уст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новлено коммуникационное и компьютерное оборудование.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Также РМИС </w:t>
      </w:r>
      <w:proofErr w:type="gram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интегрирована</w:t>
      </w:r>
      <w:proofErr w:type="gram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с порталом государственных и муниц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пальных услуг. Доступ к личному кабинету «Моё здоровье» на портале г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сударственных услуг в настоящее время обеспечивает пациенту возмо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ж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ность записи на прием к врачу, проверку полиса ОМС, прикрепления к 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ликлинике в режиме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онлайн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, вызова врача на дом, запись на профилактич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ский осмотр. Се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висы прикрепление к поликлинике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онлайн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 вызов врача на дом были внедрены в 2022 году.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Региональный проект - это взаимодействие всех медицинских орган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заций, медицинских информационных систем, учреждений медико-социальной экспертизы и фондом социального страхования с использован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ем ЕГИСЗ.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рамках реализации проекта «Цифровой контур в здравоохранении» осуществляются следу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ю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щие мероприятия:</w:t>
      </w:r>
    </w:p>
    <w:p w:rsidR="004021F9" w:rsidRPr="00D14DF2" w:rsidRDefault="004021F9" w:rsidP="00D14DF2">
      <w:pPr>
        <w:numPr>
          <w:ilvl w:val="0"/>
          <w:numId w:val="13"/>
        </w:numPr>
        <w:spacing w:after="160" w:line="256" w:lineRule="auto"/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Развитие централизованных подсистем: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управление скорой медицинской помощью (в том числе санитарной авиац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ей)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управление льготным лекарственным обеспечением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управление потоками пациентов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электронное расписание, запись на диспансеризацию и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профосмотры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, 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пись по направлению, вызов врача на дом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электронные медицинские карты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автоматическое формирование реестра счетов в ТФОМС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>создание юридически значимых электронных медицинских докуме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тов</w:t>
      </w:r>
    </w:p>
    <w:p w:rsidR="004021F9" w:rsidRPr="00D14DF2" w:rsidRDefault="004021F9" w:rsidP="00D14DF2">
      <w:pPr>
        <w:numPr>
          <w:ilvl w:val="0"/>
          <w:numId w:val="13"/>
        </w:numPr>
        <w:spacing w:after="160" w:line="256" w:lineRule="auto"/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Реализуется межведомственное взаимодействие: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 фондом социального страхования (электронные листки нетрудосп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собн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сти)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 бюро медико-социальной экспертизы (направление на медико-социальную экспертизу)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Росгвардией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(в части передачи сведений о прохождении медици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ского 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видетельствования на получение права ношения оружия)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Осуществляется взаимодействие с ЕГР ЗАГС в части передачи эле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тронных медицинских свид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тельств о рождении и о смерти.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Информационная инфраструктура здравоохранения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Защищенная сеть передачи данных (далее – ЗСПД) объединяет 12 030 автоматизированных рабочих мест, сосредоточенных на 285 объектах здр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воохранения. Сеть организована на базе провайдера ПАО «</w:t>
      </w:r>
      <w:proofErr w:type="spellStart"/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Ростелеком</w:t>
      </w:r>
      <w:proofErr w:type="spellEnd"/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» с и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пользованием волоконно-оптических линий связи со скоростью не менее 10 Мбит/</w:t>
      </w:r>
      <w:proofErr w:type="gramStart"/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с</w:t>
      </w:r>
      <w:proofErr w:type="gramEnd"/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 xml:space="preserve">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рамках реализации проекта «Цифровой контур в здравоохранении» пр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водятся следующие мероприятия: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дооснащение регионального центра обработки данных (ЦОД), обесп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чивающего функционир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вание государственных информационных систем в сфере здравоохранения Ульяновской области;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обеспечение работоспособности региональной защищенной сети 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редачи данных;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оснащение медицинских работников автоматизированными рабочими ме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тами;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оснащение врачей электронными подписями;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подключение всех структурных подразделений МО к региональной защ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щенной сети передачи данных и к ЕГИСЗ.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Развитие инфраструктуры сети медицинских организаций реализов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но в рамках мероприятий федерального проекта «Информационная инфр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 xml:space="preserve">структура». К информационно-телекоммуникационной сети </w:t>
      </w:r>
      <w:r w:rsidRPr="00D14DF2">
        <w:rPr>
          <w:rFonts w:ascii="PT Astra Serif" w:eastAsia="Calibri" w:hAnsi="PT Astra Serif" w:cs="Calibri"/>
          <w:bCs/>
          <w:color w:val="000000"/>
          <w:spacing w:val="-20"/>
          <w:sz w:val="28"/>
          <w:szCs w:val="28"/>
          <w:highlight w:val="yellow"/>
        </w:rPr>
        <w:t>«Интернет»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 xml:space="preserve"> в 2019 г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color w:val="000000"/>
          <w:sz w:val="28"/>
          <w:szCs w:val="28"/>
          <w:highlight w:val="yellow"/>
        </w:rPr>
        <w:t>ду было подключено 69 фельдшерских и фельдшерско-акушерских пунктов, в 2020 – 80, в 2021 -182.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 итогам проекта «Информационная инфраструктура» к сети «И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тернет» подключён 331 фельдшерский и фельдшерско-акушерский пункт.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 xml:space="preserve">Это позволяет: осуществлять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телемедицинские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консультации, запись на приём к врачу, вести электронный медицинский документооборот, оп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ративно передавать данные на уровень районной, областной больниц, что обеспечит качество и доступность первичной медико-санитарной помощи для пациентов, проживающих в удаленных населённых пунктах региона.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proofErr w:type="spellStart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Телемедицинские</w:t>
      </w:r>
      <w:proofErr w:type="spellEnd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 xml:space="preserve"> консультации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В рамках развития и внедрения на территории Ульяновской области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телемедицинских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консультаций, а также выполнения регионального прое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 в 2021 году, была внедрена государственная информационная система «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Телемедицинские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консультации» Ульяновской области. В настоящее вр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мя к данной системе подключены 100% ТВСП МО и ФАП и ФП.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были выполнены мероприятия по модернизации и разв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тию ГИС «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Телемедицинские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консультации» Ульяновской области, с целью формирования и отправки структурированного электронного документа «Протокол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телемедицинской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консультации» в Федеральный реестр эле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тронных медицинских документов.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Внедрение информационных терминалов (</w:t>
      </w:r>
      <w:proofErr w:type="spellStart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инфоматов</w:t>
      </w:r>
      <w:proofErr w:type="spellEnd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)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медицинских организациях Ульяновской области, для удобства 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писи пациентов на прием к врачу, установлено 40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инфоматов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. Запись прои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водится на основе полиса ОМС путем его скан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рования или ручного ввода его номера. Есть возможность выбора врачей всех специальностей, име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ю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щих расписание приема на ближайшие 2 недели.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 xml:space="preserve">Контактный центр Министерства здравоохранения 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br/>
        <w:t>Ульяновской области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2014 году был создан «</w:t>
      </w:r>
      <w:proofErr w:type="spellStart"/>
      <w:proofErr w:type="gram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Контактный-центр</w:t>
      </w:r>
      <w:proofErr w:type="spellEnd"/>
      <w:proofErr w:type="gram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» МЗ УО для жителей 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гиона, с единым телефоном «горячей линии» – 8 800 200-73-07. За почти д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сятилетний срок работы удалось накопить уникальный опыт работы и ра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личные практики решения нестандартных задач в области оказания ко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сультаций посредством телефонной связи.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Для упрощения процедуры записи жителей региона на приём к врачу, вызова врача на дом и записи на вакцинацию от новой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коронавирусной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фекции COVID-19 принято решение задействовать по данному направл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нию свободных специалистов регистратур МО, подведомственных МЗ УО.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 xml:space="preserve">Для разграничения и упорядочивания поступающих звонков, было внедрено интеллектуальное голосовое меню (IVR) на номере 8-800, где гражданин может выбрать интересующую тематику обращения.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 целью фиксации и обработки обращений граждан операторами ед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ного контактного центра (ЕКЦ), была внедрена система CRM, с доступом для всех операторов ЕКЦ.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Для сокращения </w:t>
      </w:r>
      <w:proofErr w:type="gram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времени обработки звонка/обращения граждан</w:t>
      </w:r>
      <w:proofErr w:type="gram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по вопросам, не касающимся записи на приём, вызова врача на дом и вакцин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цию, была создана «База знаний операторов», содержащая справочную 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формацию в рамках зоны ответственности МЗ УО и ее ежедневная актуал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зация.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Внедрен дополнительный функционал статистики виртуальной АТС, позволяющий гибко и оперативно изменять маршрутизацию звонков и 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грузку между операторами, с сохранением общей статистики.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Установлено взаимодействие с региональным телефонным центром линии «122», при котором операторы линии «122» передают звонок гра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ж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данина, не связанный с записью на прием к врачу, вызова врача на дом и вакцин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цию, в ЕКЦ для дальнейшей проработки обращения гражданина в «бесшо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ном» режиме.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 xml:space="preserve">Внедрение централизованной системы 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br/>
        <w:t>«Лабораторные исследования»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50 лабораториях медицинских организациях Ульяновской области завершены работы по внедрению и развитию централизованной системы «Лаб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раторные исследования» (далее – ЦЛИС).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Развитие ЦЛИС выполняется с целью автоматизации лабораторных служб за счет установки и внедрения облачной системы информатизации лабораторных служб, состоящей из самостоятельных компонент, обеспеч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вающих обмен направлениями и результатами лабораторных 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следований между медицинскими организациями, для последующего их применения в проце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се оказания медицинских услуг.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были проведены работы по модернизации данной сист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мы.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Внедрение государственных информационных систем монитори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н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га за состоянием здоровья пациентов по профилям «Онкологические з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болевания» и «</w:t>
      </w:r>
      <w:proofErr w:type="spellStart"/>
      <w:proofErr w:type="gramStart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Сердечно-сосудистые</w:t>
      </w:r>
      <w:proofErr w:type="spellEnd"/>
      <w:proofErr w:type="gramEnd"/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 xml:space="preserve"> заболев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/>
          <w:bCs/>
          <w:i/>
          <w:sz w:val="28"/>
          <w:szCs w:val="28"/>
          <w:highlight w:val="yellow"/>
        </w:rPr>
        <w:t>ния»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lastRenderedPageBreak/>
        <w:t xml:space="preserve">В рамках </w:t>
      </w:r>
      <w:proofErr w:type="gram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модернизации государственной информационной системы Министерства здравоохранения Ульяновской области</w:t>
      </w:r>
      <w:proofErr w:type="gram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в 2021 году были внедрены государственные информационные системы «Организация оказ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ния мед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цинской помощи больным с онкологическими заболеваниями» и «Орган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зация оказания медицинской помощи больным </w:t>
      </w:r>
      <w:proofErr w:type="spellStart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сердечно-сосудистыми</w:t>
      </w:r>
      <w:proofErr w:type="spellEnd"/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 заболевани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я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 xml:space="preserve">ми». 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 2022 году были выполнены работы по переводу данных подсистем на новую версию протокола информационного взаимодействия 4.0, согла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 м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тодическим рекомендациям, и интеграции клинических рекомендаций в виде триггеров, формирования окна мониторинга и маркерных уведомл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ний.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Также в 2022 году также было выполнено: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подключение 57 единиц диагностического оборудования к централ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ь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ному архиву медицинских изображений;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внедрение государственной информационной системы «Организация оказания профилактической медицинской помощи (диспансеризация, ди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с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пансерное наблюдение, профилактические осмотры)» (ГИС «Профилакт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и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ка»);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  <w:highlight w:val="yellow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внедрение 20 новых видов структурированных медицинских эле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к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тронных документов, что п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зволит существенно расширить возможности получения медицинских документов гражданами через личный кабинет «Мое здор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вье»;</w:t>
      </w:r>
    </w:p>
    <w:p w:rsidR="004021F9" w:rsidRPr="00D14DF2" w:rsidRDefault="004021F9" w:rsidP="00D14DF2">
      <w:pPr>
        <w:ind w:firstLine="709"/>
        <w:contextualSpacing/>
        <w:jc w:val="both"/>
        <w:rPr>
          <w:rFonts w:ascii="PT Astra Serif" w:eastAsia="Calibri" w:hAnsi="PT Astra Serif" w:cs="Calibri"/>
          <w:bCs/>
          <w:sz w:val="28"/>
          <w:szCs w:val="28"/>
        </w:rPr>
      </w:pP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переход 10% медицинских организаций на юридически значимый электронный медицинский документооборот (использование электронной по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д</w:t>
      </w:r>
      <w:r w:rsidRPr="00D14DF2">
        <w:rPr>
          <w:rFonts w:ascii="PT Astra Serif" w:eastAsia="Calibri" w:hAnsi="PT Astra Serif" w:cs="Calibri"/>
          <w:bCs/>
          <w:sz w:val="28"/>
          <w:szCs w:val="28"/>
          <w:highlight w:val="yellow"/>
        </w:rPr>
        <w:t>писи) по всей медицинской документации.</w:t>
      </w:r>
    </w:p>
    <w:p w:rsidR="00B327FA" w:rsidRDefault="00B327FA" w:rsidP="00914A6F">
      <w:pPr>
        <w:spacing w:after="0" w:line="240" w:lineRule="auto"/>
        <w:jc w:val="both"/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</w:pPr>
    </w:p>
    <w:p w:rsidR="00FA074A" w:rsidRDefault="00FA074A" w:rsidP="00FA074A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  <w:r w:rsidRPr="00FA074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Не исполненные показатели </w:t>
      </w:r>
      <w:r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в ходе</w:t>
      </w:r>
      <w:r w:rsidRPr="00FA074A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 xml:space="preserve"> реализации </w:t>
      </w:r>
      <w:r w:rsidRPr="00FA074A">
        <w:rPr>
          <w:rFonts w:ascii="PT Astra Serif" w:hAnsi="PT Astra Serif"/>
          <w:b/>
          <w:sz w:val="28"/>
          <w:szCs w:val="28"/>
          <w:lang w:eastAsia="ru-RU"/>
        </w:rPr>
        <w:t>государственной программы Ульяновской области</w:t>
      </w:r>
      <w:r>
        <w:rPr>
          <w:rFonts w:ascii="PT Astra Serif" w:hAnsi="PT Astra Serif"/>
          <w:b/>
          <w:sz w:val="28"/>
          <w:szCs w:val="28"/>
          <w:lang w:eastAsia="ru-RU"/>
        </w:rPr>
        <w:t xml:space="preserve"> </w:t>
      </w:r>
      <w:r w:rsidRPr="00FA074A">
        <w:rPr>
          <w:rFonts w:ascii="PT Astra Serif" w:hAnsi="PT Astra Serif"/>
          <w:b/>
          <w:sz w:val="28"/>
          <w:szCs w:val="28"/>
          <w:lang w:eastAsia="ru-RU"/>
        </w:rPr>
        <w:t>«Развитие здравоохранения в Уль</w:t>
      </w:r>
      <w:r w:rsidRPr="00FA074A">
        <w:rPr>
          <w:rFonts w:ascii="PT Astra Serif" w:hAnsi="PT Astra Serif"/>
          <w:b/>
          <w:sz w:val="28"/>
          <w:szCs w:val="28"/>
          <w:lang w:eastAsia="ru-RU"/>
        </w:rPr>
        <w:t>я</w:t>
      </w:r>
      <w:r w:rsidRPr="00FA074A">
        <w:rPr>
          <w:rFonts w:ascii="PT Astra Serif" w:hAnsi="PT Astra Serif"/>
          <w:b/>
          <w:sz w:val="28"/>
          <w:szCs w:val="28"/>
          <w:lang w:eastAsia="ru-RU"/>
        </w:rPr>
        <w:t>новской области» по итогам 2022 года</w:t>
      </w:r>
    </w:p>
    <w:p w:rsidR="00FA074A" w:rsidRPr="00506C1D" w:rsidRDefault="00FA074A" w:rsidP="00FA074A">
      <w:pPr>
        <w:pStyle w:val="af4"/>
        <w:ind w:firstLine="709"/>
        <w:jc w:val="center"/>
        <w:rPr>
          <w:rFonts w:ascii="PT Astra Serif" w:hAnsi="PT Astra Serif"/>
          <w:b/>
          <w:sz w:val="28"/>
          <w:szCs w:val="28"/>
          <w:lang w:eastAsia="ru-RU"/>
        </w:rPr>
      </w:pPr>
    </w:p>
    <w:p w:rsidR="00FA074A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Смертность населения в трудоспособном возрасте</w:t>
      </w:r>
    </w:p>
    <w:p w:rsidR="00506C1D" w:rsidRPr="00506C1D" w:rsidRDefault="00506C1D" w:rsidP="00506C1D">
      <w:pPr>
        <w:pStyle w:val="af4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связи со снижением показателя доля лиц, прошедших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профелакт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ческий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осмотр и диспансеризацию в виду ограничения по проведению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пр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фосмотров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из-за эпидемии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ковид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сезонных заболеваний ОРВИ.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Смертность от болезней системы кровообращения</w:t>
      </w:r>
    </w:p>
    <w:p w:rsidR="006C1F58" w:rsidRPr="00506C1D" w:rsidRDefault="006C1F58" w:rsidP="006C1F58">
      <w:pPr>
        <w:pStyle w:val="af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Отсутствие своевременного проведения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рентгенэндоваскулярного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вмеш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тельства во всех муниципальных образованиях. Дефицит средств областн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о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го бюджета.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Доля ВИЧ-инфицированных лиц, состоящих под диспансе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р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ным наблюдением, на конец отчетного года, охваченных обследованием на количественное определение РНК вируса иммунодефицита человека</w:t>
      </w:r>
    </w:p>
    <w:p w:rsidR="006C1F58" w:rsidRPr="00506C1D" w:rsidRDefault="00A16863" w:rsidP="006D2365">
      <w:pPr>
        <w:pStyle w:val="af1"/>
        <w:ind w:left="0"/>
        <w:rPr>
          <w:rFonts w:ascii="PT Astra Serif" w:hAnsi="PT Astra Serif" w:cs="Times New Roman"/>
          <w:sz w:val="28"/>
          <w:szCs w:val="28"/>
        </w:rPr>
      </w:pPr>
      <w:r w:rsidRPr="00506C1D">
        <w:rPr>
          <w:rFonts w:ascii="PT Astra Serif" w:hAnsi="PT Astra Serif" w:cs="Times New Roman"/>
          <w:sz w:val="28"/>
          <w:szCs w:val="28"/>
        </w:rPr>
        <w:lastRenderedPageBreak/>
        <w:t xml:space="preserve">Невыполнение данного показателя связано с </w:t>
      </w:r>
      <w:r w:rsidR="006D2365" w:rsidRPr="00506C1D">
        <w:rPr>
          <w:rFonts w:ascii="PT Astra Serif" w:hAnsi="PT Astra Serif" w:cs="Times New Roman"/>
          <w:sz w:val="28"/>
          <w:szCs w:val="28"/>
        </w:rPr>
        <w:t xml:space="preserve">дефицитом на закупку </w:t>
      </w:r>
      <w:proofErr w:type="spellStart"/>
      <w:r w:rsidR="006D2365" w:rsidRPr="00506C1D">
        <w:rPr>
          <w:rFonts w:ascii="PT Astra Serif" w:hAnsi="PT Astra Serif" w:cs="Times New Roman"/>
          <w:sz w:val="28"/>
          <w:szCs w:val="28"/>
        </w:rPr>
        <w:t>деагностических</w:t>
      </w:r>
      <w:proofErr w:type="spellEnd"/>
      <w:r w:rsidR="006D2365" w:rsidRPr="00506C1D">
        <w:rPr>
          <w:rFonts w:ascii="PT Astra Serif" w:hAnsi="PT Astra Serif" w:cs="Times New Roman"/>
          <w:sz w:val="28"/>
          <w:szCs w:val="28"/>
        </w:rPr>
        <w:t xml:space="preserve"> сре</w:t>
      </w:r>
      <w:proofErr w:type="gramStart"/>
      <w:r w:rsidR="006D2365" w:rsidRPr="00506C1D">
        <w:rPr>
          <w:rFonts w:ascii="PT Astra Serif" w:hAnsi="PT Astra Serif" w:cs="Times New Roman"/>
          <w:sz w:val="28"/>
          <w:szCs w:val="28"/>
        </w:rPr>
        <w:t>дств дл</w:t>
      </w:r>
      <w:proofErr w:type="gramEnd"/>
      <w:r w:rsidR="006D2365" w:rsidRPr="00506C1D">
        <w:rPr>
          <w:rFonts w:ascii="PT Astra Serif" w:hAnsi="PT Astra Serif" w:cs="Times New Roman"/>
          <w:sz w:val="28"/>
          <w:szCs w:val="28"/>
        </w:rPr>
        <w:t xml:space="preserve">я мониторинга лиц, </w:t>
      </w:r>
      <w:proofErr w:type="spellStart"/>
      <w:r w:rsidR="006D2365" w:rsidRPr="00506C1D">
        <w:rPr>
          <w:rFonts w:ascii="PT Astra Serif" w:hAnsi="PT Astra Serif" w:cs="Times New Roman"/>
          <w:sz w:val="28"/>
          <w:szCs w:val="28"/>
        </w:rPr>
        <w:t>инфецированных</w:t>
      </w:r>
      <w:proofErr w:type="spellEnd"/>
      <w:r w:rsidR="006D2365" w:rsidRPr="00506C1D">
        <w:rPr>
          <w:rFonts w:ascii="PT Astra Serif" w:hAnsi="PT Astra Serif" w:cs="Times New Roman"/>
          <w:sz w:val="28"/>
          <w:szCs w:val="28"/>
        </w:rPr>
        <w:t xml:space="preserve"> вирусом иммунодефицита человека. Для достижения данного показателя потре</w:t>
      </w:r>
      <w:r w:rsidR="006D2365" w:rsidRPr="00506C1D">
        <w:rPr>
          <w:rFonts w:ascii="PT Astra Serif" w:hAnsi="PT Astra Serif" w:cs="Times New Roman"/>
          <w:sz w:val="28"/>
          <w:szCs w:val="28"/>
        </w:rPr>
        <w:t>б</w:t>
      </w:r>
      <w:r w:rsidR="006D2365" w:rsidRPr="00506C1D">
        <w:rPr>
          <w:rFonts w:ascii="PT Astra Serif" w:hAnsi="PT Astra Serif" w:cs="Times New Roman"/>
          <w:sz w:val="28"/>
          <w:szCs w:val="28"/>
        </w:rPr>
        <w:t xml:space="preserve">ность в финансировании составляла 45,8 </w:t>
      </w:r>
      <w:proofErr w:type="spellStart"/>
      <w:proofErr w:type="gramStart"/>
      <w:r w:rsidR="006D2365" w:rsidRPr="00506C1D">
        <w:rPr>
          <w:rFonts w:ascii="PT Astra Serif" w:hAnsi="PT Astra Serif" w:cs="Times New Roman"/>
          <w:sz w:val="28"/>
          <w:szCs w:val="28"/>
        </w:rPr>
        <w:t>млн</w:t>
      </w:r>
      <w:proofErr w:type="spellEnd"/>
      <w:proofErr w:type="gramEnd"/>
      <w:r w:rsidR="006D2365" w:rsidRPr="00506C1D">
        <w:rPr>
          <w:rFonts w:ascii="PT Astra Serif" w:hAnsi="PT Astra Serif" w:cs="Times New Roman"/>
          <w:sz w:val="28"/>
          <w:szCs w:val="28"/>
        </w:rPr>
        <w:t xml:space="preserve"> руб. 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Количество вылетов санитарной авиации дополнительно к вылетам, осуществляемым за счет собственных средств бюджета суб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ъ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екта Российской Федерации</w:t>
      </w:r>
    </w:p>
    <w:p w:rsidR="00276D07" w:rsidRPr="00506C1D" w:rsidRDefault="00276D07" w:rsidP="006D2365">
      <w:pPr>
        <w:pStyle w:val="af4"/>
        <w:ind w:firstLine="70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Поздняя контрактация в связи с перераспределением денежных средств между учреждениями здравоохранения (перенос денег с ГУЗ Уль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я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новский территориальный центр медицины катастроф на ГУЗ УОКССМП). Причинами перераспределения сре</w:t>
      </w:r>
      <w:proofErr w:type="gram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дств ст</w:t>
      </w:r>
      <w:proofErr w:type="gram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али требования 44-ФЗ</w:t>
      </w:r>
      <w:r w:rsidR="00C43815"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Смертность от новообразований (в том числе злокачестве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ных)</w:t>
      </w:r>
    </w:p>
    <w:p w:rsidR="006C1F58" w:rsidRPr="00506C1D" w:rsidRDefault="00506C1D" w:rsidP="006C1F58">
      <w:pPr>
        <w:pStyle w:val="af4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В связи со снижением показателя доля лиц, прошедших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профелактический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осмотр и диспансеризацию в виду ограничения по проведению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профосмо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т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ров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из-за эпидемии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ковид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и сезонных заболеваний ОРВИ.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Число граждан, воспользовавшихся услугами (сервисами) в Личном кабинете пациента "Мое здоровье" на Едином портале гос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дарственных услуг и функций</w:t>
      </w:r>
    </w:p>
    <w:p w:rsidR="00276D07" w:rsidRPr="00506C1D" w:rsidRDefault="00276D07" w:rsidP="00276D07">
      <w:pPr>
        <w:pStyle w:val="af4"/>
        <w:ind w:left="34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Малая популярность использования портала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Госуслуг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для записи на пр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ём к врачу (мало доступных записей, не все специалисты принимают по электронной записи в силу различных причин, узкий перечень услуг), низкая цифровая грамотность населения пожилого возраста, тяжело во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с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принимающих инновации. Для увеличения числа пользователей внедрен новый сервис «Прикрепление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онлайн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». Также, во второй половине года дополнительно внедрены 21 СЭМД, позволяющие расширить спектр у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с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луг, которые можно получить в личном кабинете «Моё здоровье» – н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а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пример, оформить электронный больничный, справку об эпидемиолог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ческом окружении и прочих документов.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Доля специалистов, допущенных к профессиональной де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я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тельности через процедуру аккредитации, от общего количества раб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тающих специалистов</w:t>
      </w:r>
    </w:p>
    <w:p w:rsidR="00276D07" w:rsidRPr="00506C1D" w:rsidRDefault="00276D07" w:rsidP="00276D07">
      <w:pPr>
        <w:pStyle w:val="af4"/>
        <w:ind w:left="349"/>
        <w:jc w:val="both"/>
        <w:rPr>
          <w:rFonts w:ascii="PT Astra Serif" w:eastAsia="Times New Roman" w:hAnsi="PT Astra Serif" w:cs="Times New Roman"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Министерством здравоохранения РФ показатель снят с контроля. Подп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и</w:t>
      </w:r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сано двухстороннее </w:t>
      </w:r>
      <w:proofErr w:type="spellStart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>допсоглашение</w:t>
      </w:r>
      <w:proofErr w:type="spellEnd"/>
      <w:r w:rsidRPr="00506C1D">
        <w:rPr>
          <w:rFonts w:ascii="PT Astra Serif" w:eastAsia="Times New Roman" w:hAnsi="PT Astra Serif" w:cs="Times New Roman"/>
          <w:sz w:val="28"/>
          <w:szCs w:val="28"/>
          <w:lang w:eastAsia="ru-RU"/>
        </w:rPr>
        <w:t xml:space="preserve"> от 28.12.2022 №056-2019-N50055-1/5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Обеспеченность населения врачами, работающими в гос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дарственных медицинских организациях, чел. на 10 тыс. населения</w:t>
      </w:r>
    </w:p>
    <w:p w:rsidR="00EA7542" w:rsidRPr="00506C1D" w:rsidRDefault="00EA7542" w:rsidP="006D2365">
      <w:pPr>
        <w:tabs>
          <w:tab w:val="left" w:pos="1134"/>
        </w:tabs>
        <w:ind w:firstLine="709"/>
        <w:jc w:val="both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При подсчёте данного показателя регионального проекта по состо</w:t>
      </w:r>
      <w:r w:rsidRPr="00506C1D">
        <w:rPr>
          <w:rFonts w:ascii="PT Astra Serif" w:hAnsi="PT Astra Serif"/>
          <w:sz w:val="28"/>
          <w:szCs w:val="28"/>
        </w:rPr>
        <w:t>я</w:t>
      </w:r>
      <w:r w:rsidRPr="00506C1D">
        <w:rPr>
          <w:rFonts w:ascii="PT Astra Serif" w:hAnsi="PT Astra Serif"/>
          <w:sz w:val="28"/>
          <w:szCs w:val="28"/>
        </w:rPr>
        <w:t>нию на 01.01.2023 исключены частные медицинские организации, раб</w:t>
      </w:r>
      <w:r w:rsidRPr="00506C1D">
        <w:rPr>
          <w:rFonts w:ascii="PT Astra Serif" w:hAnsi="PT Astra Serif"/>
          <w:sz w:val="28"/>
          <w:szCs w:val="28"/>
        </w:rPr>
        <w:t>о</w:t>
      </w:r>
      <w:r w:rsidRPr="00506C1D">
        <w:rPr>
          <w:rFonts w:ascii="PT Astra Serif" w:hAnsi="PT Astra Serif"/>
          <w:sz w:val="28"/>
          <w:szCs w:val="28"/>
        </w:rPr>
        <w:t>тающие в системе ОМС, и на которые распределены объёмы территориал</w:t>
      </w:r>
      <w:r w:rsidRPr="00506C1D">
        <w:rPr>
          <w:rFonts w:ascii="PT Astra Serif" w:hAnsi="PT Astra Serif"/>
          <w:sz w:val="28"/>
          <w:szCs w:val="28"/>
        </w:rPr>
        <w:t>ь</w:t>
      </w:r>
      <w:r w:rsidRPr="00506C1D">
        <w:rPr>
          <w:rFonts w:ascii="PT Astra Serif" w:hAnsi="PT Astra Serif"/>
          <w:sz w:val="28"/>
          <w:szCs w:val="28"/>
        </w:rPr>
        <w:t>ной программы государственных гарантий, что значительно снизило знач</w:t>
      </w:r>
      <w:r w:rsidRPr="00506C1D">
        <w:rPr>
          <w:rFonts w:ascii="PT Astra Serif" w:hAnsi="PT Astra Serif"/>
          <w:sz w:val="28"/>
          <w:szCs w:val="28"/>
        </w:rPr>
        <w:t>е</w:t>
      </w:r>
      <w:r w:rsidRPr="00506C1D">
        <w:rPr>
          <w:rFonts w:ascii="PT Astra Serif" w:hAnsi="PT Astra Serif"/>
          <w:sz w:val="28"/>
          <w:szCs w:val="28"/>
        </w:rPr>
        <w:t>ние показателя.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lastRenderedPageBreak/>
        <w:t>Число специалистов, участвующих в системе непрерывного образования медицинских работников, в том числе с использованием дистанционных образовательных технологий</w:t>
      </w:r>
    </w:p>
    <w:p w:rsidR="00276D07" w:rsidRPr="00506C1D" w:rsidRDefault="00276D07" w:rsidP="00276D07">
      <w:pPr>
        <w:pStyle w:val="af1"/>
        <w:tabs>
          <w:tab w:val="left" w:pos="1134"/>
        </w:tabs>
        <w:spacing w:line="276" w:lineRule="auto"/>
        <w:ind w:left="0" w:firstLine="709"/>
        <w:rPr>
          <w:rFonts w:ascii="PT Astra Serif" w:hAnsi="PT Astra Serif"/>
          <w:sz w:val="28"/>
          <w:szCs w:val="28"/>
        </w:rPr>
      </w:pPr>
      <w:proofErr w:type="gramStart"/>
      <w:r w:rsidRPr="00506C1D">
        <w:rPr>
          <w:rFonts w:ascii="PT Astra Serif" w:hAnsi="PT Astra Serif"/>
          <w:sz w:val="28"/>
          <w:szCs w:val="28"/>
        </w:rPr>
        <w:t xml:space="preserve">Снижение значения связано, с одной стороны, с естественной убылью активных пользователей (увольнением, переездом в другой регион и т.п.), с другой стороны, результатом перехода ФРМР с версии 1.0. на версию 2.0. и различии в учёте специалистов в ФРМР на версиях 1.0 и 2.0 (в ФРМР 2.0. специалисты учитываются по СНИЛС, в ФРМР 1.0 встречались </w:t>
      </w:r>
      <w:proofErr w:type="spellStart"/>
      <w:r w:rsidRPr="00506C1D">
        <w:rPr>
          <w:rFonts w:ascii="PT Astra Serif" w:hAnsi="PT Astra Serif"/>
          <w:sz w:val="28"/>
          <w:szCs w:val="28"/>
        </w:rPr>
        <w:t>задвоения</w:t>
      </w:r>
      <w:proofErr w:type="spellEnd"/>
      <w:r w:rsidRPr="00506C1D">
        <w:rPr>
          <w:rFonts w:ascii="PT Astra Serif" w:hAnsi="PT Astra Serif"/>
          <w:sz w:val="28"/>
          <w:szCs w:val="28"/>
        </w:rPr>
        <w:t>, например, если один специалист осваивал</w:t>
      </w:r>
      <w:proofErr w:type="gramEnd"/>
      <w:r w:rsidRPr="00506C1D">
        <w:rPr>
          <w:rFonts w:ascii="PT Astra Serif" w:hAnsi="PT Astra Serif"/>
          <w:sz w:val="28"/>
          <w:szCs w:val="28"/>
        </w:rPr>
        <w:t xml:space="preserve"> одновременно 2 и более образ</w:t>
      </w:r>
      <w:r w:rsidRPr="00506C1D">
        <w:rPr>
          <w:rFonts w:ascii="PT Astra Serif" w:hAnsi="PT Astra Serif"/>
          <w:sz w:val="28"/>
          <w:szCs w:val="28"/>
        </w:rPr>
        <w:t>о</w:t>
      </w:r>
      <w:r w:rsidRPr="00506C1D">
        <w:rPr>
          <w:rFonts w:ascii="PT Astra Serif" w:hAnsi="PT Astra Serif"/>
          <w:sz w:val="28"/>
          <w:szCs w:val="28"/>
        </w:rPr>
        <w:t>вательные стратегии, засчитывалась каждая стратегия).</w:t>
      </w:r>
    </w:p>
    <w:p w:rsidR="00276D07" w:rsidRPr="00506C1D" w:rsidRDefault="00276D07" w:rsidP="00276D07">
      <w:pPr>
        <w:pStyle w:val="af1"/>
        <w:tabs>
          <w:tab w:val="left" w:pos="0"/>
        </w:tabs>
        <w:spacing w:line="276" w:lineRule="auto"/>
        <w:ind w:left="0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Основные причины не достижения целевых значений данных показ</w:t>
      </w:r>
      <w:r w:rsidRPr="00506C1D">
        <w:rPr>
          <w:rFonts w:ascii="PT Astra Serif" w:hAnsi="PT Astra Serif"/>
          <w:sz w:val="28"/>
          <w:szCs w:val="28"/>
        </w:rPr>
        <w:t>а</w:t>
      </w:r>
      <w:r w:rsidRPr="00506C1D">
        <w:rPr>
          <w:rFonts w:ascii="PT Astra Serif" w:hAnsi="PT Astra Serif"/>
          <w:sz w:val="28"/>
          <w:szCs w:val="28"/>
        </w:rPr>
        <w:t xml:space="preserve">телей и результатов регионального проекта в 2022 году: </w:t>
      </w:r>
    </w:p>
    <w:p w:rsidR="00276D07" w:rsidRPr="00506C1D" w:rsidRDefault="00276D07" w:rsidP="00276D07">
      <w:pPr>
        <w:pStyle w:val="af1"/>
        <w:widowControl/>
        <w:numPr>
          <w:ilvl w:val="0"/>
          <w:numId w:val="12"/>
        </w:numPr>
        <w:tabs>
          <w:tab w:val="left" w:pos="0"/>
          <w:tab w:val="left" w:pos="993"/>
        </w:tabs>
        <w:autoSpaceDE/>
        <w:autoSpaceDN/>
        <w:adjustRightInd/>
        <w:spacing w:line="276" w:lineRule="auto"/>
        <w:ind w:left="0" w:firstLine="709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Отток специалистов из сельской местности и малых городов реги</w:t>
      </w:r>
      <w:r w:rsidRPr="00506C1D">
        <w:rPr>
          <w:rFonts w:ascii="PT Astra Serif" w:hAnsi="PT Astra Serif"/>
          <w:sz w:val="28"/>
          <w:szCs w:val="28"/>
        </w:rPr>
        <w:t>о</w:t>
      </w:r>
      <w:r w:rsidRPr="00506C1D">
        <w:rPr>
          <w:rFonts w:ascii="PT Astra Serif" w:hAnsi="PT Astra Serif"/>
          <w:sz w:val="28"/>
          <w:szCs w:val="28"/>
        </w:rPr>
        <w:t xml:space="preserve">на в </w:t>
      </w:r>
      <w:proofErr w:type="gramStart"/>
      <w:r w:rsidRPr="00506C1D">
        <w:rPr>
          <w:rFonts w:ascii="PT Astra Serif" w:hAnsi="PT Astra Serif"/>
          <w:sz w:val="28"/>
          <w:szCs w:val="28"/>
        </w:rPr>
        <w:t>более экономически</w:t>
      </w:r>
      <w:proofErr w:type="gramEnd"/>
      <w:r w:rsidRPr="00506C1D">
        <w:rPr>
          <w:rFonts w:ascii="PT Astra Serif" w:hAnsi="PT Astra Serif"/>
          <w:sz w:val="28"/>
          <w:szCs w:val="28"/>
        </w:rPr>
        <w:t xml:space="preserve"> развитые регионы и города (Москва, Санкт-Петербург, Самара, Республика Татарстан) с более высоким уровнем зар</w:t>
      </w:r>
      <w:r w:rsidRPr="00506C1D">
        <w:rPr>
          <w:rFonts w:ascii="PT Astra Serif" w:hAnsi="PT Astra Serif"/>
          <w:sz w:val="28"/>
          <w:szCs w:val="28"/>
        </w:rPr>
        <w:t>а</w:t>
      </w:r>
      <w:r w:rsidRPr="00506C1D">
        <w:rPr>
          <w:rFonts w:ascii="PT Astra Serif" w:hAnsi="PT Astra Serif"/>
          <w:sz w:val="28"/>
          <w:szCs w:val="28"/>
        </w:rPr>
        <w:t>ботной платы.</w:t>
      </w:r>
    </w:p>
    <w:p w:rsidR="00EA7542" w:rsidRPr="00506C1D" w:rsidRDefault="00EA7542" w:rsidP="00EA7542">
      <w:pPr>
        <w:pStyle w:val="af4"/>
        <w:numPr>
          <w:ilvl w:val="0"/>
          <w:numId w:val="11"/>
        </w:numPr>
        <w:ind w:left="0"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Соотношение средней заработной платы младшего мед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и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цинского персонала (персонала, обеспечивающего условия для предо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с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тавления медицинских услуг) и среднемесячной начисленной зарабо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т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ной платы наемных работников в организациях, у индивидуальных предпринимателей и физических лиц (среднемесячного дохода от тр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у</w:t>
      </w:r>
      <w:r w:rsidRPr="00506C1D"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  <w:t>довой деятельности) в Ульяновской области</w:t>
      </w:r>
    </w:p>
    <w:p w:rsidR="00115132" w:rsidRPr="00506C1D" w:rsidRDefault="00115132" w:rsidP="00115132">
      <w:pPr>
        <w:ind w:firstLine="709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Фактическое значение целевого показателя по заработной плате за я</w:t>
      </w:r>
      <w:r w:rsidRPr="00506C1D">
        <w:rPr>
          <w:rFonts w:ascii="PT Astra Serif" w:hAnsi="PT Astra Serif"/>
          <w:sz w:val="28"/>
          <w:szCs w:val="28"/>
        </w:rPr>
        <w:t>н</w:t>
      </w:r>
      <w:r w:rsidRPr="00506C1D">
        <w:rPr>
          <w:rFonts w:ascii="PT Astra Serif" w:hAnsi="PT Astra Serif"/>
          <w:sz w:val="28"/>
          <w:szCs w:val="28"/>
        </w:rPr>
        <w:t>варь-декабрь 2022 года сложилось ниже планового показателя по категории «младший медицинский персонал» по следующим причинам:</w:t>
      </w:r>
    </w:p>
    <w:p w:rsidR="00115132" w:rsidRPr="00506C1D" w:rsidRDefault="00115132" w:rsidP="00115132">
      <w:pPr>
        <w:ind w:firstLine="709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- в течени</w:t>
      </w:r>
      <w:proofErr w:type="gramStart"/>
      <w:r w:rsidRPr="00506C1D">
        <w:rPr>
          <w:rFonts w:ascii="PT Astra Serif" w:hAnsi="PT Astra Serif"/>
          <w:sz w:val="28"/>
          <w:szCs w:val="28"/>
        </w:rPr>
        <w:t>и</w:t>
      </w:r>
      <w:proofErr w:type="gramEnd"/>
      <w:r w:rsidRPr="00506C1D">
        <w:rPr>
          <w:rFonts w:ascii="PT Astra Serif" w:hAnsi="PT Astra Serif"/>
          <w:sz w:val="28"/>
          <w:szCs w:val="28"/>
        </w:rPr>
        <w:t xml:space="preserve"> года происходило увольнение сотрудников </w:t>
      </w:r>
      <w:proofErr w:type="spellStart"/>
      <w:r w:rsidRPr="00506C1D">
        <w:rPr>
          <w:rFonts w:ascii="PT Astra Serif" w:hAnsi="PT Astra Serif"/>
          <w:sz w:val="28"/>
          <w:szCs w:val="28"/>
        </w:rPr>
        <w:t>предпенсио</w:t>
      </w:r>
      <w:r w:rsidRPr="00506C1D">
        <w:rPr>
          <w:rFonts w:ascii="PT Astra Serif" w:hAnsi="PT Astra Serif"/>
          <w:sz w:val="28"/>
          <w:szCs w:val="28"/>
        </w:rPr>
        <w:t>н</w:t>
      </w:r>
      <w:r w:rsidRPr="00506C1D">
        <w:rPr>
          <w:rFonts w:ascii="PT Astra Serif" w:hAnsi="PT Astra Serif"/>
          <w:sz w:val="28"/>
          <w:szCs w:val="28"/>
        </w:rPr>
        <w:t>ного</w:t>
      </w:r>
      <w:proofErr w:type="spellEnd"/>
      <w:r w:rsidRPr="00506C1D">
        <w:rPr>
          <w:rFonts w:ascii="PT Astra Serif" w:hAnsi="PT Astra Serif"/>
          <w:sz w:val="28"/>
          <w:szCs w:val="28"/>
        </w:rPr>
        <w:t xml:space="preserve"> возраста, в связи с чем среднесписочная численность по сравнению с 2021 года уменьшилась (в среднем на 276 человек);</w:t>
      </w:r>
    </w:p>
    <w:p w:rsidR="00115132" w:rsidRPr="00506C1D" w:rsidRDefault="00115132" w:rsidP="00115132">
      <w:pPr>
        <w:ind w:firstLine="709"/>
        <w:rPr>
          <w:rFonts w:ascii="PT Astra Serif" w:hAnsi="PT Astra Serif"/>
          <w:sz w:val="28"/>
          <w:szCs w:val="28"/>
        </w:rPr>
      </w:pPr>
      <w:r w:rsidRPr="00506C1D">
        <w:rPr>
          <w:rFonts w:ascii="PT Astra Serif" w:hAnsi="PT Astra Serif"/>
          <w:sz w:val="28"/>
          <w:szCs w:val="28"/>
        </w:rPr>
        <w:t>- увеличение среднемесячного дохода от трудовой деятельности в Ульяновской области на 1825,0 руб. по сравнению с 2021 года, что потреб</w:t>
      </w:r>
      <w:r w:rsidRPr="00506C1D">
        <w:rPr>
          <w:rFonts w:ascii="PT Astra Serif" w:hAnsi="PT Astra Serif"/>
          <w:sz w:val="28"/>
          <w:szCs w:val="28"/>
        </w:rPr>
        <w:t>о</w:t>
      </w:r>
      <w:r w:rsidRPr="00506C1D">
        <w:rPr>
          <w:rFonts w:ascii="PT Astra Serif" w:hAnsi="PT Astra Serif"/>
          <w:sz w:val="28"/>
          <w:szCs w:val="28"/>
        </w:rPr>
        <w:t>вало от государственных учреждений дополнительного финансирования на заработную плату и начисления;</w:t>
      </w:r>
    </w:p>
    <w:p w:rsidR="006C1F58" w:rsidRPr="00506C1D" w:rsidRDefault="006C1F58" w:rsidP="00115132">
      <w:pPr>
        <w:pStyle w:val="af4"/>
        <w:ind w:firstLine="709"/>
        <w:jc w:val="both"/>
        <w:rPr>
          <w:rFonts w:ascii="PT Astra Serif" w:eastAsia="Times New Roman" w:hAnsi="PT Astra Serif" w:cs="Times New Roman"/>
          <w:b/>
          <w:sz w:val="28"/>
          <w:szCs w:val="28"/>
          <w:lang w:eastAsia="ru-RU"/>
        </w:rPr>
      </w:pPr>
    </w:p>
    <w:sectPr w:rsidR="006C1F58" w:rsidRPr="00506C1D" w:rsidSect="00660EBB">
      <w:headerReference w:type="default" r:id="rId10"/>
      <w:pgSz w:w="11906" w:h="16838"/>
      <w:pgMar w:top="1134" w:right="993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114D" w:rsidRDefault="0023114D" w:rsidP="00215C2E">
      <w:pPr>
        <w:spacing w:after="0" w:line="240" w:lineRule="auto"/>
      </w:pPr>
      <w:r>
        <w:separator/>
      </w:r>
    </w:p>
  </w:endnote>
  <w:endnote w:type="continuationSeparator" w:id="0">
    <w:p w:rsidR="0023114D" w:rsidRDefault="0023114D" w:rsidP="00215C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114D" w:rsidRDefault="0023114D" w:rsidP="00215C2E">
      <w:pPr>
        <w:spacing w:after="0" w:line="240" w:lineRule="auto"/>
      </w:pPr>
      <w:r>
        <w:separator/>
      </w:r>
    </w:p>
  </w:footnote>
  <w:footnote w:type="continuationSeparator" w:id="0">
    <w:p w:rsidR="0023114D" w:rsidRDefault="0023114D" w:rsidP="00215C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900782"/>
      <w:docPartObj>
        <w:docPartGallery w:val="Page Numbers (Top of Page)"/>
        <w:docPartUnique/>
      </w:docPartObj>
    </w:sdtPr>
    <w:sdtContent>
      <w:p w:rsidR="004021F9" w:rsidRDefault="004021F9">
        <w:pPr>
          <w:pStyle w:val="a9"/>
          <w:jc w:val="center"/>
        </w:pPr>
        <w:fldSimple w:instr="PAGE   \* MERGEFORMAT">
          <w:r w:rsidR="00D14DF2">
            <w:rPr>
              <w:noProof/>
            </w:rPr>
            <w:t>22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C540A"/>
    <w:multiLevelType w:val="hybridMultilevel"/>
    <w:tmpl w:val="6FCC6352"/>
    <w:lvl w:ilvl="0" w:tplc="3544E8D8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0E00B6"/>
    <w:multiLevelType w:val="hybridMultilevel"/>
    <w:tmpl w:val="A972E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9732F7"/>
    <w:multiLevelType w:val="hybridMultilevel"/>
    <w:tmpl w:val="5B926410"/>
    <w:lvl w:ilvl="0" w:tplc="3C2E1BA2">
      <w:start w:val="1"/>
      <w:numFmt w:val="decimal"/>
      <w:lvlText w:val="%1)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95459F"/>
    <w:multiLevelType w:val="hybridMultilevel"/>
    <w:tmpl w:val="4E68562A"/>
    <w:lvl w:ilvl="0" w:tplc="76E008F0">
      <w:start w:val="1"/>
      <w:numFmt w:val="decimal"/>
      <w:lvlText w:val="%1)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337594"/>
    <w:multiLevelType w:val="hybridMultilevel"/>
    <w:tmpl w:val="DD441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BAE522D"/>
    <w:multiLevelType w:val="hybridMultilevel"/>
    <w:tmpl w:val="E31ADD78"/>
    <w:lvl w:ilvl="0" w:tplc="AA38D66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6">
    <w:nsid w:val="3C403334"/>
    <w:multiLevelType w:val="hybridMultilevel"/>
    <w:tmpl w:val="4E545C8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7321A4"/>
    <w:multiLevelType w:val="hybridMultilevel"/>
    <w:tmpl w:val="0878415E"/>
    <w:lvl w:ilvl="0" w:tplc="2E5278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D0D3BD9"/>
    <w:multiLevelType w:val="hybridMultilevel"/>
    <w:tmpl w:val="7AC454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FCC0919"/>
    <w:multiLevelType w:val="hybridMultilevel"/>
    <w:tmpl w:val="13809366"/>
    <w:lvl w:ilvl="0" w:tplc="590CB7D6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1F7E832E">
      <w:numFmt w:val="none"/>
      <w:lvlText w:val=""/>
      <w:lvlJc w:val="left"/>
      <w:pPr>
        <w:tabs>
          <w:tab w:val="num" w:pos="360"/>
        </w:tabs>
      </w:pPr>
    </w:lvl>
    <w:lvl w:ilvl="2" w:tplc="0852AB8C">
      <w:numFmt w:val="none"/>
      <w:lvlText w:val=""/>
      <w:lvlJc w:val="left"/>
      <w:pPr>
        <w:tabs>
          <w:tab w:val="num" w:pos="360"/>
        </w:tabs>
      </w:pPr>
    </w:lvl>
    <w:lvl w:ilvl="3" w:tplc="949826EC">
      <w:numFmt w:val="none"/>
      <w:lvlText w:val=""/>
      <w:lvlJc w:val="left"/>
      <w:pPr>
        <w:tabs>
          <w:tab w:val="num" w:pos="360"/>
        </w:tabs>
      </w:pPr>
    </w:lvl>
    <w:lvl w:ilvl="4" w:tplc="AB5A4604">
      <w:numFmt w:val="none"/>
      <w:lvlText w:val=""/>
      <w:lvlJc w:val="left"/>
      <w:pPr>
        <w:tabs>
          <w:tab w:val="num" w:pos="360"/>
        </w:tabs>
      </w:pPr>
    </w:lvl>
    <w:lvl w:ilvl="5" w:tplc="6E1450F4">
      <w:numFmt w:val="none"/>
      <w:lvlText w:val=""/>
      <w:lvlJc w:val="left"/>
      <w:pPr>
        <w:tabs>
          <w:tab w:val="num" w:pos="360"/>
        </w:tabs>
      </w:pPr>
    </w:lvl>
    <w:lvl w:ilvl="6" w:tplc="0592086E">
      <w:numFmt w:val="none"/>
      <w:lvlText w:val=""/>
      <w:lvlJc w:val="left"/>
      <w:pPr>
        <w:tabs>
          <w:tab w:val="num" w:pos="360"/>
        </w:tabs>
      </w:pPr>
    </w:lvl>
    <w:lvl w:ilvl="7" w:tplc="E8582F94">
      <w:numFmt w:val="none"/>
      <w:lvlText w:val=""/>
      <w:lvlJc w:val="left"/>
      <w:pPr>
        <w:tabs>
          <w:tab w:val="num" w:pos="360"/>
        </w:tabs>
      </w:pPr>
    </w:lvl>
    <w:lvl w:ilvl="8" w:tplc="B57CC744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77A0326"/>
    <w:multiLevelType w:val="hybridMultilevel"/>
    <w:tmpl w:val="C958C55E"/>
    <w:lvl w:ilvl="0" w:tplc="7F00833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BE57BAC"/>
    <w:multiLevelType w:val="hybridMultilevel"/>
    <w:tmpl w:val="4E0A4ABC"/>
    <w:lvl w:ilvl="0" w:tplc="ECA2BB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2">
    <w:nsid w:val="7FF65E04"/>
    <w:multiLevelType w:val="hybridMultilevel"/>
    <w:tmpl w:val="FBF6A860"/>
    <w:lvl w:ilvl="0" w:tplc="A710B5E0">
      <w:start w:val="1"/>
      <w:numFmt w:val="decimal"/>
      <w:lvlText w:val="%1)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6"/>
  </w:num>
  <w:num w:numId="3">
    <w:abstractNumId w:val="11"/>
  </w:num>
  <w:num w:numId="4">
    <w:abstractNumId w:val="0"/>
  </w:num>
  <w:num w:numId="5">
    <w:abstractNumId w:val="1"/>
  </w:num>
  <w:num w:numId="6">
    <w:abstractNumId w:val="8"/>
  </w:num>
  <w:num w:numId="7">
    <w:abstractNumId w:val="9"/>
  </w:num>
  <w:num w:numId="8">
    <w:abstractNumId w:val="12"/>
  </w:num>
  <w:num w:numId="9">
    <w:abstractNumId w:val="2"/>
  </w:num>
  <w:num w:numId="10">
    <w:abstractNumId w:val="7"/>
  </w:num>
  <w:num w:numId="11">
    <w:abstractNumId w:val="4"/>
  </w:num>
  <w:num w:numId="12">
    <w:abstractNumId w:val="10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3D48"/>
    <w:rsid w:val="000014DC"/>
    <w:rsid w:val="000016BE"/>
    <w:rsid w:val="00001DA4"/>
    <w:rsid w:val="00002962"/>
    <w:rsid w:val="00002E5E"/>
    <w:rsid w:val="00003410"/>
    <w:rsid w:val="00005B5A"/>
    <w:rsid w:val="00006394"/>
    <w:rsid w:val="00006960"/>
    <w:rsid w:val="00006F45"/>
    <w:rsid w:val="00007287"/>
    <w:rsid w:val="000078E2"/>
    <w:rsid w:val="00011A1F"/>
    <w:rsid w:val="00011A4C"/>
    <w:rsid w:val="00012E66"/>
    <w:rsid w:val="000134E0"/>
    <w:rsid w:val="0001386B"/>
    <w:rsid w:val="000139E1"/>
    <w:rsid w:val="00013D3B"/>
    <w:rsid w:val="0001521C"/>
    <w:rsid w:val="0001704B"/>
    <w:rsid w:val="00017541"/>
    <w:rsid w:val="00020D1B"/>
    <w:rsid w:val="000211A3"/>
    <w:rsid w:val="00021425"/>
    <w:rsid w:val="00021BC8"/>
    <w:rsid w:val="00022AA9"/>
    <w:rsid w:val="000234E4"/>
    <w:rsid w:val="00023E47"/>
    <w:rsid w:val="00024990"/>
    <w:rsid w:val="00024E7B"/>
    <w:rsid w:val="000261C0"/>
    <w:rsid w:val="0002626C"/>
    <w:rsid w:val="0002763F"/>
    <w:rsid w:val="00027824"/>
    <w:rsid w:val="000313F8"/>
    <w:rsid w:val="00031755"/>
    <w:rsid w:val="00031C93"/>
    <w:rsid w:val="00031ED3"/>
    <w:rsid w:val="00033086"/>
    <w:rsid w:val="000333E2"/>
    <w:rsid w:val="00033815"/>
    <w:rsid w:val="0003388D"/>
    <w:rsid w:val="00033B40"/>
    <w:rsid w:val="00033B7E"/>
    <w:rsid w:val="000344F5"/>
    <w:rsid w:val="000355C0"/>
    <w:rsid w:val="000356A1"/>
    <w:rsid w:val="000359C7"/>
    <w:rsid w:val="00035C45"/>
    <w:rsid w:val="00035F54"/>
    <w:rsid w:val="00036D64"/>
    <w:rsid w:val="000373B5"/>
    <w:rsid w:val="00037B4F"/>
    <w:rsid w:val="00040500"/>
    <w:rsid w:val="0004122A"/>
    <w:rsid w:val="00041441"/>
    <w:rsid w:val="00041AA2"/>
    <w:rsid w:val="00041C0D"/>
    <w:rsid w:val="00041F7A"/>
    <w:rsid w:val="0004569C"/>
    <w:rsid w:val="00045E98"/>
    <w:rsid w:val="00045FC2"/>
    <w:rsid w:val="00046506"/>
    <w:rsid w:val="0004682F"/>
    <w:rsid w:val="000469AE"/>
    <w:rsid w:val="00046DB3"/>
    <w:rsid w:val="00047487"/>
    <w:rsid w:val="00047D4D"/>
    <w:rsid w:val="00050081"/>
    <w:rsid w:val="000500FA"/>
    <w:rsid w:val="000510B4"/>
    <w:rsid w:val="00052EB7"/>
    <w:rsid w:val="00054396"/>
    <w:rsid w:val="000549A6"/>
    <w:rsid w:val="000551D5"/>
    <w:rsid w:val="00056610"/>
    <w:rsid w:val="00056CF9"/>
    <w:rsid w:val="00057B73"/>
    <w:rsid w:val="00057D04"/>
    <w:rsid w:val="0006029F"/>
    <w:rsid w:val="00060D68"/>
    <w:rsid w:val="00061674"/>
    <w:rsid w:val="00061AD9"/>
    <w:rsid w:val="0006217B"/>
    <w:rsid w:val="000627D2"/>
    <w:rsid w:val="00062F2E"/>
    <w:rsid w:val="000647B9"/>
    <w:rsid w:val="00065198"/>
    <w:rsid w:val="00065C9C"/>
    <w:rsid w:val="00065F18"/>
    <w:rsid w:val="000661A0"/>
    <w:rsid w:val="00066C38"/>
    <w:rsid w:val="00066D5A"/>
    <w:rsid w:val="00066F6B"/>
    <w:rsid w:val="00067237"/>
    <w:rsid w:val="00067390"/>
    <w:rsid w:val="00067413"/>
    <w:rsid w:val="00067C7E"/>
    <w:rsid w:val="00070A8D"/>
    <w:rsid w:val="00070E93"/>
    <w:rsid w:val="00070E9E"/>
    <w:rsid w:val="000717F7"/>
    <w:rsid w:val="00072AD2"/>
    <w:rsid w:val="00072FCA"/>
    <w:rsid w:val="00073997"/>
    <w:rsid w:val="00073CD5"/>
    <w:rsid w:val="0007542E"/>
    <w:rsid w:val="00075805"/>
    <w:rsid w:val="00076D36"/>
    <w:rsid w:val="000775D8"/>
    <w:rsid w:val="0007763D"/>
    <w:rsid w:val="00080222"/>
    <w:rsid w:val="000805B8"/>
    <w:rsid w:val="000805E1"/>
    <w:rsid w:val="000811ED"/>
    <w:rsid w:val="000815D6"/>
    <w:rsid w:val="00081B5C"/>
    <w:rsid w:val="00081C3E"/>
    <w:rsid w:val="00081EFD"/>
    <w:rsid w:val="0008222E"/>
    <w:rsid w:val="00084C4D"/>
    <w:rsid w:val="00087D02"/>
    <w:rsid w:val="00087E39"/>
    <w:rsid w:val="000905FF"/>
    <w:rsid w:val="000908E4"/>
    <w:rsid w:val="00092ACC"/>
    <w:rsid w:val="000931BA"/>
    <w:rsid w:val="000932EF"/>
    <w:rsid w:val="0009356F"/>
    <w:rsid w:val="00093988"/>
    <w:rsid w:val="00093A0D"/>
    <w:rsid w:val="00094050"/>
    <w:rsid w:val="00094B26"/>
    <w:rsid w:val="000952F7"/>
    <w:rsid w:val="00095A74"/>
    <w:rsid w:val="00095C3D"/>
    <w:rsid w:val="000966F7"/>
    <w:rsid w:val="00096CCC"/>
    <w:rsid w:val="0009741A"/>
    <w:rsid w:val="00097791"/>
    <w:rsid w:val="000977A4"/>
    <w:rsid w:val="000A0FC8"/>
    <w:rsid w:val="000A1031"/>
    <w:rsid w:val="000A316D"/>
    <w:rsid w:val="000A3A0C"/>
    <w:rsid w:val="000A3F40"/>
    <w:rsid w:val="000A43C0"/>
    <w:rsid w:val="000A4800"/>
    <w:rsid w:val="000A4A3E"/>
    <w:rsid w:val="000A4D60"/>
    <w:rsid w:val="000A604B"/>
    <w:rsid w:val="000A67AA"/>
    <w:rsid w:val="000A7613"/>
    <w:rsid w:val="000B01B0"/>
    <w:rsid w:val="000B1096"/>
    <w:rsid w:val="000B15AA"/>
    <w:rsid w:val="000B17F1"/>
    <w:rsid w:val="000B3E35"/>
    <w:rsid w:val="000B41ED"/>
    <w:rsid w:val="000B432D"/>
    <w:rsid w:val="000B5EF3"/>
    <w:rsid w:val="000B6F68"/>
    <w:rsid w:val="000B70BA"/>
    <w:rsid w:val="000C00A7"/>
    <w:rsid w:val="000C0162"/>
    <w:rsid w:val="000C03C4"/>
    <w:rsid w:val="000C1BD9"/>
    <w:rsid w:val="000C1CEE"/>
    <w:rsid w:val="000C1F7E"/>
    <w:rsid w:val="000C202C"/>
    <w:rsid w:val="000C3825"/>
    <w:rsid w:val="000C3D83"/>
    <w:rsid w:val="000C45D5"/>
    <w:rsid w:val="000C479A"/>
    <w:rsid w:val="000C56B5"/>
    <w:rsid w:val="000C58E3"/>
    <w:rsid w:val="000C5A80"/>
    <w:rsid w:val="000C6301"/>
    <w:rsid w:val="000C6769"/>
    <w:rsid w:val="000C6959"/>
    <w:rsid w:val="000C74C7"/>
    <w:rsid w:val="000C7733"/>
    <w:rsid w:val="000D0A77"/>
    <w:rsid w:val="000D16EB"/>
    <w:rsid w:val="000D16EC"/>
    <w:rsid w:val="000D1F55"/>
    <w:rsid w:val="000D2136"/>
    <w:rsid w:val="000D2B59"/>
    <w:rsid w:val="000D2BFC"/>
    <w:rsid w:val="000D4372"/>
    <w:rsid w:val="000D5259"/>
    <w:rsid w:val="000D5601"/>
    <w:rsid w:val="000D639F"/>
    <w:rsid w:val="000D6526"/>
    <w:rsid w:val="000D65F7"/>
    <w:rsid w:val="000D66E8"/>
    <w:rsid w:val="000E0D03"/>
    <w:rsid w:val="000E14A2"/>
    <w:rsid w:val="000E174F"/>
    <w:rsid w:val="000E1A80"/>
    <w:rsid w:val="000E2EB3"/>
    <w:rsid w:val="000E3E24"/>
    <w:rsid w:val="000E44AA"/>
    <w:rsid w:val="000E4C44"/>
    <w:rsid w:val="000E5030"/>
    <w:rsid w:val="000E5639"/>
    <w:rsid w:val="000E6018"/>
    <w:rsid w:val="000E6443"/>
    <w:rsid w:val="000E6555"/>
    <w:rsid w:val="000E65AD"/>
    <w:rsid w:val="000E67A0"/>
    <w:rsid w:val="000E6AE7"/>
    <w:rsid w:val="000F218D"/>
    <w:rsid w:val="000F3612"/>
    <w:rsid w:val="000F3D51"/>
    <w:rsid w:val="000F3FC8"/>
    <w:rsid w:val="000F4152"/>
    <w:rsid w:val="000F4442"/>
    <w:rsid w:val="000F4729"/>
    <w:rsid w:val="000F49FD"/>
    <w:rsid w:val="000F4FBF"/>
    <w:rsid w:val="000F56A8"/>
    <w:rsid w:val="000F5E29"/>
    <w:rsid w:val="000F67A8"/>
    <w:rsid w:val="000F716D"/>
    <w:rsid w:val="000F7439"/>
    <w:rsid w:val="000F79C5"/>
    <w:rsid w:val="0010034F"/>
    <w:rsid w:val="00100831"/>
    <w:rsid w:val="00100A6B"/>
    <w:rsid w:val="00100AFF"/>
    <w:rsid w:val="00102B29"/>
    <w:rsid w:val="00102DE3"/>
    <w:rsid w:val="00102FB5"/>
    <w:rsid w:val="00102FE5"/>
    <w:rsid w:val="0010364D"/>
    <w:rsid w:val="00103E81"/>
    <w:rsid w:val="001040BF"/>
    <w:rsid w:val="00104165"/>
    <w:rsid w:val="001049A4"/>
    <w:rsid w:val="00104F1C"/>
    <w:rsid w:val="00105C20"/>
    <w:rsid w:val="001065F2"/>
    <w:rsid w:val="001068EC"/>
    <w:rsid w:val="0010716E"/>
    <w:rsid w:val="00107561"/>
    <w:rsid w:val="0010766F"/>
    <w:rsid w:val="001109E3"/>
    <w:rsid w:val="00110C00"/>
    <w:rsid w:val="001135A2"/>
    <w:rsid w:val="00113875"/>
    <w:rsid w:val="00114CD5"/>
    <w:rsid w:val="00115132"/>
    <w:rsid w:val="001156C0"/>
    <w:rsid w:val="001178A3"/>
    <w:rsid w:val="00117F08"/>
    <w:rsid w:val="00120294"/>
    <w:rsid w:val="00120333"/>
    <w:rsid w:val="0012108D"/>
    <w:rsid w:val="001216EF"/>
    <w:rsid w:val="00122734"/>
    <w:rsid w:val="00122B5B"/>
    <w:rsid w:val="00123316"/>
    <w:rsid w:val="001233A8"/>
    <w:rsid w:val="0012371B"/>
    <w:rsid w:val="00124B7C"/>
    <w:rsid w:val="00124BC1"/>
    <w:rsid w:val="0012528F"/>
    <w:rsid w:val="0012601F"/>
    <w:rsid w:val="00126A08"/>
    <w:rsid w:val="0013074E"/>
    <w:rsid w:val="00130DB0"/>
    <w:rsid w:val="001312E9"/>
    <w:rsid w:val="00131E62"/>
    <w:rsid w:val="00132AF3"/>
    <w:rsid w:val="00132C06"/>
    <w:rsid w:val="00133278"/>
    <w:rsid w:val="001336CE"/>
    <w:rsid w:val="001339C6"/>
    <w:rsid w:val="00133BB5"/>
    <w:rsid w:val="001340B3"/>
    <w:rsid w:val="00134375"/>
    <w:rsid w:val="00135078"/>
    <w:rsid w:val="00135471"/>
    <w:rsid w:val="00135E14"/>
    <w:rsid w:val="0013641F"/>
    <w:rsid w:val="0013739E"/>
    <w:rsid w:val="001376B7"/>
    <w:rsid w:val="00137B91"/>
    <w:rsid w:val="00137BBB"/>
    <w:rsid w:val="00140240"/>
    <w:rsid w:val="00140A35"/>
    <w:rsid w:val="00141FF2"/>
    <w:rsid w:val="0014202E"/>
    <w:rsid w:val="00142095"/>
    <w:rsid w:val="00142140"/>
    <w:rsid w:val="00142DD1"/>
    <w:rsid w:val="001448FF"/>
    <w:rsid w:val="0014496A"/>
    <w:rsid w:val="00145278"/>
    <w:rsid w:val="001455D8"/>
    <w:rsid w:val="001467A2"/>
    <w:rsid w:val="0014724C"/>
    <w:rsid w:val="001472BD"/>
    <w:rsid w:val="00150530"/>
    <w:rsid w:val="00151046"/>
    <w:rsid w:val="001531BB"/>
    <w:rsid w:val="00153B82"/>
    <w:rsid w:val="001540A2"/>
    <w:rsid w:val="001541E9"/>
    <w:rsid w:val="00154E03"/>
    <w:rsid w:val="00154FD9"/>
    <w:rsid w:val="00155FB6"/>
    <w:rsid w:val="001562C6"/>
    <w:rsid w:val="0015688C"/>
    <w:rsid w:val="00156F3F"/>
    <w:rsid w:val="00157E2A"/>
    <w:rsid w:val="00160765"/>
    <w:rsid w:val="0016076A"/>
    <w:rsid w:val="0016170B"/>
    <w:rsid w:val="0016210C"/>
    <w:rsid w:val="001627F2"/>
    <w:rsid w:val="00163B4D"/>
    <w:rsid w:val="00163DED"/>
    <w:rsid w:val="00164F26"/>
    <w:rsid w:val="001656C1"/>
    <w:rsid w:val="001658D8"/>
    <w:rsid w:val="001664F4"/>
    <w:rsid w:val="0016681B"/>
    <w:rsid w:val="001672B4"/>
    <w:rsid w:val="00167F77"/>
    <w:rsid w:val="001703D5"/>
    <w:rsid w:val="001711E3"/>
    <w:rsid w:val="0017151D"/>
    <w:rsid w:val="001717D1"/>
    <w:rsid w:val="00171A06"/>
    <w:rsid w:val="00171BC2"/>
    <w:rsid w:val="00172025"/>
    <w:rsid w:val="00172B0D"/>
    <w:rsid w:val="00173085"/>
    <w:rsid w:val="001730A2"/>
    <w:rsid w:val="00173120"/>
    <w:rsid w:val="00174524"/>
    <w:rsid w:val="001745C9"/>
    <w:rsid w:val="00174808"/>
    <w:rsid w:val="0017546B"/>
    <w:rsid w:val="001757E1"/>
    <w:rsid w:val="0017593E"/>
    <w:rsid w:val="001763D8"/>
    <w:rsid w:val="001769FE"/>
    <w:rsid w:val="001810EC"/>
    <w:rsid w:val="001817F7"/>
    <w:rsid w:val="00181BE4"/>
    <w:rsid w:val="00182888"/>
    <w:rsid w:val="00184080"/>
    <w:rsid w:val="00184CD8"/>
    <w:rsid w:val="00185ABF"/>
    <w:rsid w:val="00185D15"/>
    <w:rsid w:val="00186558"/>
    <w:rsid w:val="00186D5C"/>
    <w:rsid w:val="0018797F"/>
    <w:rsid w:val="00187CC8"/>
    <w:rsid w:val="00187D31"/>
    <w:rsid w:val="001906F2"/>
    <w:rsid w:val="00190BAD"/>
    <w:rsid w:val="00192954"/>
    <w:rsid w:val="00194A28"/>
    <w:rsid w:val="001958F1"/>
    <w:rsid w:val="00195CD8"/>
    <w:rsid w:val="001974AF"/>
    <w:rsid w:val="00197C8D"/>
    <w:rsid w:val="00197E05"/>
    <w:rsid w:val="001A08E2"/>
    <w:rsid w:val="001A0AF6"/>
    <w:rsid w:val="001A0D66"/>
    <w:rsid w:val="001A0F91"/>
    <w:rsid w:val="001A14DC"/>
    <w:rsid w:val="001A1AF2"/>
    <w:rsid w:val="001A35DA"/>
    <w:rsid w:val="001A3813"/>
    <w:rsid w:val="001A39AA"/>
    <w:rsid w:val="001A402D"/>
    <w:rsid w:val="001A4192"/>
    <w:rsid w:val="001A421D"/>
    <w:rsid w:val="001A4862"/>
    <w:rsid w:val="001A4867"/>
    <w:rsid w:val="001A4C1E"/>
    <w:rsid w:val="001A4DB8"/>
    <w:rsid w:val="001A514D"/>
    <w:rsid w:val="001A58BC"/>
    <w:rsid w:val="001A64E7"/>
    <w:rsid w:val="001A6DE2"/>
    <w:rsid w:val="001A7089"/>
    <w:rsid w:val="001A7274"/>
    <w:rsid w:val="001B0F77"/>
    <w:rsid w:val="001B19D0"/>
    <w:rsid w:val="001B3088"/>
    <w:rsid w:val="001B366E"/>
    <w:rsid w:val="001B442A"/>
    <w:rsid w:val="001B45F9"/>
    <w:rsid w:val="001B51DD"/>
    <w:rsid w:val="001B5EC1"/>
    <w:rsid w:val="001B7176"/>
    <w:rsid w:val="001B7846"/>
    <w:rsid w:val="001B7C15"/>
    <w:rsid w:val="001C0602"/>
    <w:rsid w:val="001C1951"/>
    <w:rsid w:val="001C19EA"/>
    <w:rsid w:val="001C205A"/>
    <w:rsid w:val="001C2680"/>
    <w:rsid w:val="001C34BB"/>
    <w:rsid w:val="001C3542"/>
    <w:rsid w:val="001C39BC"/>
    <w:rsid w:val="001C3E8C"/>
    <w:rsid w:val="001C44F1"/>
    <w:rsid w:val="001C4E76"/>
    <w:rsid w:val="001C5AC6"/>
    <w:rsid w:val="001C64EE"/>
    <w:rsid w:val="001C6B0E"/>
    <w:rsid w:val="001C6D11"/>
    <w:rsid w:val="001C7134"/>
    <w:rsid w:val="001D0D61"/>
    <w:rsid w:val="001D1871"/>
    <w:rsid w:val="001D18C6"/>
    <w:rsid w:val="001D1B6C"/>
    <w:rsid w:val="001D1E1E"/>
    <w:rsid w:val="001D1EFD"/>
    <w:rsid w:val="001D233B"/>
    <w:rsid w:val="001D3735"/>
    <w:rsid w:val="001D4469"/>
    <w:rsid w:val="001D5277"/>
    <w:rsid w:val="001D6A25"/>
    <w:rsid w:val="001D6ADB"/>
    <w:rsid w:val="001D799C"/>
    <w:rsid w:val="001E125C"/>
    <w:rsid w:val="001E375E"/>
    <w:rsid w:val="001E3AAF"/>
    <w:rsid w:val="001E4071"/>
    <w:rsid w:val="001E42B6"/>
    <w:rsid w:val="001E47C6"/>
    <w:rsid w:val="001E500E"/>
    <w:rsid w:val="001E5FAA"/>
    <w:rsid w:val="001E5FF2"/>
    <w:rsid w:val="001E63FD"/>
    <w:rsid w:val="001E64F5"/>
    <w:rsid w:val="001E6FAE"/>
    <w:rsid w:val="001E73B6"/>
    <w:rsid w:val="001E75DD"/>
    <w:rsid w:val="001F0E8E"/>
    <w:rsid w:val="001F0F73"/>
    <w:rsid w:val="001F14C4"/>
    <w:rsid w:val="001F1B03"/>
    <w:rsid w:val="001F2240"/>
    <w:rsid w:val="001F34A6"/>
    <w:rsid w:val="001F4E3B"/>
    <w:rsid w:val="001F5B4D"/>
    <w:rsid w:val="001F6155"/>
    <w:rsid w:val="001F6AE1"/>
    <w:rsid w:val="001F6DB6"/>
    <w:rsid w:val="001F7A1E"/>
    <w:rsid w:val="001F7BAE"/>
    <w:rsid w:val="001F7DE1"/>
    <w:rsid w:val="00200DC3"/>
    <w:rsid w:val="00200EA3"/>
    <w:rsid w:val="0020104D"/>
    <w:rsid w:val="00201056"/>
    <w:rsid w:val="0020359C"/>
    <w:rsid w:val="00204839"/>
    <w:rsid w:val="00204C81"/>
    <w:rsid w:val="00204C89"/>
    <w:rsid w:val="0020544F"/>
    <w:rsid w:val="00205937"/>
    <w:rsid w:val="002059CC"/>
    <w:rsid w:val="00206027"/>
    <w:rsid w:val="00207410"/>
    <w:rsid w:val="002101BA"/>
    <w:rsid w:val="002108D1"/>
    <w:rsid w:val="00210BBC"/>
    <w:rsid w:val="00211280"/>
    <w:rsid w:val="00211341"/>
    <w:rsid w:val="00211F75"/>
    <w:rsid w:val="002126D9"/>
    <w:rsid w:val="00212748"/>
    <w:rsid w:val="002131E0"/>
    <w:rsid w:val="00214046"/>
    <w:rsid w:val="00214160"/>
    <w:rsid w:val="0021460B"/>
    <w:rsid w:val="00214D7E"/>
    <w:rsid w:val="00214F17"/>
    <w:rsid w:val="0021595A"/>
    <w:rsid w:val="00215AA2"/>
    <w:rsid w:val="00215C2E"/>
    <w:rsid w:val="00216250"/>
    <w:rsid w:val="00216FD5"/>
    <w:rsid w:val="00217C8C"/>
    <w:rsid w:val="00220116"/>
    <w:rsid w:val="00222FEB"/>
    <w:rsid w:val="0022335C"/>
    <w:rsid w:val="002238B7"/>
    <w:rsid w:val="00223E54"/>
    <w:rsid w:val="00225088"/>
    <w:rsid w:val="0022521F"/>
    <w:rsid w:val="00225496"/>
    <w:rsid w:val="00226ABC"/>
    <w:rsid w:val="00227070"/>
    <w:rsid w:val="00230AE8"/>
    <w:rsid w:val="0023114D"/>
    <w:rsid w:val="0023124A"/>
    <w:rsid w:val="002320B1"/>
    <w:rsid w:val="00232510"/>
    <w:rsid w:val="002354A0"/>
    <w:rsid w:val="002360E1"/>
    <w:rsid w:val="002368E2"/>
    <w:rsid w:val="002370CE"/>
    <w:rsid w:val="002370FB"/>
    <w:rsid w:val="00237930"/>
    <w:rsid w:val="00237BBA"/>
    <w:rsid w:val="00237E66"/>
    <w:rsid w:val="002400DF"/>
    <w:rsid w:val="002416A8"/>
    <w:rsid w:val="00241BD9"/>
    <w:rsid w:val="00241DFA"/>
    <w:rsid w:val="00241F6B"/>
    <w:rsid w:val="00242A96"/>
    <w:rsid w:val="00242E18"/>
    <w:rsid w:val="00243EBD"/>
    <w:rsid w:val="002440E4"/>
    <w:rsid w:val="00244C50"/>
    <w:rsid w:val="00245690"/>
    <w:rsid w:val="00245724"/>
    <w:rsid w:val="002465A1"/>
    <w:rsid w:val="002469F8"/>
    <w:rsid w:val="00250059"/>
    <w:rsid w:val="00251199"/>
    <w:rsid w:val="00251213"/>
    <w:rsid w:val="00251345"/>
    <w:rsid w:val="00251477"/>
    <w:rsid w:val="002515F6"/>
    <w:rsid w:val="00252357"/>
    <w:rsid w:val="00252E10"/>
    <w:rsid w:val="0025305A"/>
    <w:rsid w:val="002538F6"/>
    <w:rsid w:val="00253F1C"/>
    <w:rsid w:val="00253F85"/>
    <w:rsid w:val="00254B5D"/>
    <w:rsid w:val="00254B9D"/>
    <w:rsid w:val="002562A0"/>
    <w:rsid w:val="00256617"/>
    <w:rsid w:val="0025676C"/>
    <w:rsid w:val="002574BB"/>
    <w:rsid w:val="00257F17"/>
    <w:rsid w:val="00260EB4"/>
    <w:rsid w:val="00261616"/>
    <w:rsid w:val="00261625"/>
    <w:rsid w:val="0026177F"/>
    <w:rsid w:val="00261C60"/>
    <w:rsid w:val="00261F76"/>
    <w:rsid w:val="00262B3E"/>
    <w:rsid w:val="002636B0"/>
    <w:rsid w:val="00264CE2"/>
    <w:rsid w:val="0026508A"/>
    <w:rsid w:val="0026522D"/>
    <w:rsid w:val="00265C24"/>
    <w:rsid w:val="0026748B"/>
    <w:rsid w:val="00267751"/>
    <w:rsid w:val="002677D7"/>
    <w:rsid w:val="00267827"/>
    <w:rsid w:val="00267C52"/>
    <w:rsid w:val="00267CCC"/>
    <w:rsid w:val="00267CDB"/>
    <w:rsid w:val="00267E2C"/>
    <w:rsid w:val="00267E53"/>
    <w:rsid w:val="002703EB"/>
    <w:rsid w:val="00270CB7"/>
    <w:rsid w:val="00270D1B"/>
    <w:rsid w:val="00270D2A"/>
    <w:rsid w:val="00271189"/>
    <w:rsid w:val="002719D9"/>
    <w:rsid w:val="00271E58"/>
    <w:rsid w:val="00272D51"/>
    <w:rsid w:val="002734D7"/>
    <w:rsid w:val="002736C8"/>
    <w:rsid w:val="002748BF"/>
    <w:rsid w:val="002765D6"/>
    <w:rsid w:val="00276BAE"/>
    <w:rsid w:val="00276CC6"/>
    <w:rsid w:val="00276D07"/>
    <w:rsid w:val="00277F5F"/>
    <w:rsid w:val="002801B5"/>
    <w:rsid w:val="00280254"/>
    <w:rsid w:val="0028086A"/>
    <w:rsid w:val="00280A1B"/>
    <w:rsid w:val="0028107B"/>
    <w:rsid w:val="002818BC"/>
    <w:rsid w:val="00281C6A"/>
    <w:rsid w:val="00282180"/>
    <w:rsid w:val="002823E9"/>
    <w:rsid w:val="00283452"/>
    <w:rsid w:val="002834E2"/>
    <w:rsid w:val="0028392C"/>
    <w:rsid w:val="002839B7"/>
    <w:rsid w:val="00283DB7"/>
    <w:rsid w:val="00284489"/>
    <w:rsid w:val="002853E0"/>
    <w:rsid w:val="00286611"/>
    <w:rsid w:val="00287481"/>
    <w:rsid w:val="00290448"/>
    <w:rsid w:val="002906A7"/>
    <w:rsid w:val="002911CB"/>
    <w:rsid w:val="002913BA"/>
    <w:rsid w:val="00292BC0"/>
    <w:rsid w:val="00293820"/>
    <w:rsid w:val="0029395E"/>
    <w:rsid w:val="00293F82"/>
    <w:rsid w:val="00294A01"/>
    <w:rsid w:val="00295B5A"/>
    <w:rsid w:val="00296092"/>
    <w:rsid w:val="002963AC"/>
    <w:rsid w:val="00296878"/>
    <w:rsid w:val="00296CAC"/>
    <w:rsid w:val="002974FA"/>
    <w:rsid w:val="002979D4"/>
    <w:rsid w:val="002A0359"/>
    <w:rsid w:val="002A03E2"/>
    <w:rsid w:val="002A0F2E"/>
    <w:rsid w:val="002A1110"/>
    <w:rsid w:val="002A17F1"/>
    <w:rsid w:val="002A2317"/>
    <w:rsid w:val="002A2376"/>
    <w:rsid w:val="002A2AD4"/>
    <w:rsid w:val="002A3629"/>
    <w:rsid w:val="002A4540"/>
    <w:rsid w:val="002A454E"/>
    <w:rsid w:val="002A612B"/>
    <w:rsid w:val="002A6ABA"/>
    <w:rsid w:val="002A77CC"/>
    <w:rsid w:val="002A7DC4"/>
    <w:rsid w:val="002B0B56"/>
    <w:rsid w:val="002B12DB"/>
    <w:rsid w:val="002B2349"/>
    <w:rsid w:val="002B38BF"/>
    <w:rsid w:val="002B3CC7"/>
    <w:rsid w:val="002B3CF7"/>
    <w:rsid w:val="002B4852"/>
    <w:rsid w:val="002B54B0"/>
    <w:rsid w:val="002B6879"/>
    <w:rsid w:val="002B6DF4"/>
    <w:rsid w:val="002B6E7A"/>
    <w:rsid w:val="002B7E63"/>
    <w:rsid w:val="002C048D"/>
    <w:rsid w:val="002C0AA7"/>
    <w:rsid w:val="002C0B7E"/>
    <w:rsid w:val="002C1DDC"/>
    <w:rsid w:val="002C2005"/>
    <w:rsid w:val="002C3196"/>
    <w:rsid w:val="002C344F"/>
    <w:rsid w:val="002C3C74"/>
    <w:rsid w:val="002C4318"/>
    <w:rsid w:val="002C4C6D"/>
    <w:rsid w:val="002C5225"/>
    <w:rsid w:val="002C57C2"/>
    <w:rsid w:val="002C6A61"/>
    <w:rsid w:val="002C7B87"/>
    <w:rsid w:val="002C7CE4"/>
    <w:rsid w:val="002C7D0C"/>
    <w:rsid w:val="002D0069"/>
    <w:rsid w:val="002D2089"/>
    <w:rsid w:val="002D21AE"/>
    <w:rsid w:val="002D2B58"/>
    <w:rsid w:val="002D31B7"/>
    <w:rsid w:val="002D3606"/>
    <w:rsid w:val="002D37FF"/>
    <w:rsid w:val="002D40F3"/>
    <w:rsid w:val="002D4DDD"/>
    <w:rsid w:val="002D527C"/>
    <w:rsid w:val="002D53F0"/>
    <w:rsid w:val="002D5567"/>
    <w:rsid w:val="002D628F"/>
    <w:rsid w:val="002D699D"/>
    <w:rsid w:val="002D69B7"/>
    <w:rsid w:val="002D7113"/>
    <w:rsid w:val="002D72FC"/>
    <w:rsid w:val="002E0FB5"/>
    <w:rsid w:val="002E1475"/>
    <w:rsid w:val="002E1556"/>
    <w:rsid w:val="002E15F7"/>
    <w:rsid w:val="002E19D9"/>
    <w:rsid w:val="002E27D4"/>
    <w:rsid w:val="002E2FBA"/>
    <w:rsid w:val="002E382D"/>
    <w:rsid w:val="002E3834"/>
    <w:rsid w:val="002E3880"/>
    <w:rsid w:val="002E645D"/>
    <w:rsid w:val="002E7187"/>
    <w:rsid w:val="002E7226"/>
    <w:rsid w:val="002E7625"/>
    <w:rsid w:val="002E7DA5"/>
    <w:rsid w:val="002F02D5"/>
    <w:rsid w:val="002F0554"/>
    <w:rsid w:val="002F0F40"/>
    <w:rsid w:val="002F1843"/>
    <w:rsid w:val="002F1ADE"/>
    <w:rsid w:val="002F2077"/>
    <w:rsid w:val="002F3C0C"/>
    <w:rsid w:val="002F3ECF"/>
    <w:rsid w:val="002F3FB7"/>
    <w:rsid w:val="002F5D9F"/>
    <w:rsid w:val="002F62E2"/>
    <w:rsid w:val="002F651C"/>
    <w:rsid w:val="002F65EF"/>
    <w:rsid w:val="002F6F89"/>
    <w:rsid w:val="002F702A"/>
    <w:rsid w:val="002F7277"/>
    <w:rsid w:val="002F7376"/>
    <w:rsid w:val="002F7B71"/>
    <w:rsid w:val="002F7CA0"/>
    <w:rsid w:val="0030040B"/>
    <w:rsid w:val="00301AFD"/>
    <w:rsid w:val="00301F46"/>
    <w:rsid w:val="00302E9C"/>
    <w:rsid w:val="00303CDE"/>
    <w:rsid w:val="00303D4B"/>
    <w:rsid w:val="00303E13"/>
    <w:rsid w:val="00303F56"/>
    <w:rsid w:val="003045B4"/>
    <w:rsid w:val="00304F57"/>
    <w:rsid w:val="00305C12"/>
    <w:rsid w:val="00306209"/>
    <w:rsid w:val="00306321"/>
    <w:rsid w:val="00306CD2"/>
    <w:rsid w:val="003073CA"/>
    <w:rsid w:val="00307492"/>
    <w:rsid w:val="003109C3"/>
    <w:rsid w:val="00310F70"/>
    <w:rsid w:val="00311236"/>
    <w:rsid w:val="00311668"/>
    <w:rsid w:val="003116F6"/>
    <w:rsid w:val="00311EFA"/>
    <w:rsid w:val="00312B22"/>
    <w:rsid w:val="00312BFE"/>
    <w:rsid w:val="00314424"/>
    <w:rsid w:val="003153C2"/>
    <w:rsid w:val="003167A2"/>
    <w:rsid w:val="00316C08"/>
    <w:rsid w:val="00317DBA"/>
    <w:rsid w:val="00317EB6"/>
    <w:rsid w:val="00317FD5"/>
    <w:rsid w:val="0032011A"/>
    <w:rsid w:val="003204FE"/>
    <w:rsid w:val="0032074D"/>
    <w:rsid w:val="00320A29"/>
    <w:rsid w:val="003212BE"/>
    <w:rsid w:val="003220F0"/>
    <w:rsid w:val="00323469"/>
    <w:rsid w:val="0032353E"/>
    <w:rsid w:val="00323937"/>
    <w:rsid w:val="003244BE"/>
    <w:rsid w:val="003254FA"/>
    <w:rsid w:val="0032654F"/>
    <w:rsid w:val="00326A19"/>
    <w:rsid w:val="00331043"/>
    <w:rsid w:val="00331229"/>
    <w:rsid w:val="003322F1"/>
    <w:rsid w:val="0033237B"/>
    <w:rsid w:val="003335B5"/>
    <w:rsid w:val="003340CB"/>
    <w:rsid w:val="00334D76"/>
    <w:rsid w:val="003364DC"/>
    <w:rsid w:val="00336A7D"/>
    <w:rsid w:val="00337554"/>
    <w:rsid w:val="00337794"/>
    <w:rsid w:val="00337A2D"/>
    <w:rsid w:val="00340FD6"/>
    <w:rsid w:val="003416C9"/>
    <w:rsid w:val="003416DE"/>
    <w:rsid w:val="00341C84"/>
    <w:rsid w:val="00342B27"/>
    <w:rsid w:val="00342B48"/>
    <w:rsid w:val="003431F3"/>
    <w:rsid w:val="00343518"/>
    <w:rsid w:val="00344230"/>
    <w:rsid w:val="003442C1"/>
    <w:rsid w:val="00344C09"/>
    <w:rsid w:val="00345257"/>
    <w:rsid w:val="003455D3"/>
    <w:rsid w:val="0034594C"/>
    <w:rsid w:val="00345B38"/>
    <w:rsid w:val="0034693F"/>
    <w:rsid w:val="003474F3"/>
    <w:rsid w:val="00350627"/>
    <w:rsid w:val="00351399"/>
    <w:rsid w:val="003513C3"/>
    <w:rsid w:val="00351B1B"/>
    <w:rsid w:val="00352026"/>
    <w:rsid w:val="0035221D"/>
    <w:rsid w:val="00352305"/>
    <w:rsid w:val="0035276E"/>
    <w:rsid w:val="003533DF"/>
    <w:rsid w:val="0035471D"/>
    <w:rsid w:val="00354CEC"/>
    <w:rsid w:val="00355AA7"/>
    <w:rsid w:val="00355D43"/>
    <w:rsid w:val="00356508"/>
    <w:rsid w:val="00356828"/>
    <w:rsid w:val="00356AEA"/>
    <w:rsid w:val="003577D3"/>
    <w:rsid w:val="00357881"/>
    <w:rsid w:val="003601A4"/>
    <w:rsid w:val="0036201D"/>
    <w:rsid w:val="003621C4"/>
    <w:rsid w:val="003635DE"/>
    <w:rsid w:val="00363606"/>
    <w:rsid w:val="00364D12"/>
    <w:rsid w:val="00364F0C"/>
    <w:rsid w:val="00366791"/>
    <w:rsid w:val="0036705D"/>
    <w:rsid w:val="0036709D"/>
    <w:rsid w:val="00370217"/>
    <w:rsid w:val="0037030C"/>
    <w:rsid w:val="00370912"/>
    <w:rsid w:val="00370B49"/>
    <w:rsid w:val="00370DFF"/>
    <w:rsid w:val="00370E98"/>
    <w:rsid w:val="003714A4"/>
    <w:rsid w:val="0037288E"/>
    <w:rsid w:val="00373373"/>
    <w:rsid w:val="003737B3"/>
    <w:rsid w:val="003764A3"/>
    <w:rsid w:val="00376864"/>
    <w:rsid w:val="00376AF3"/>
    <w:rsid w:val="00377288"/>
    <w:rsid w:val="00377C2B"/>
    <w:rsid w:val="00377F86"/>
    <w:rsid w:val="0038060D"/>
    <w:rsid w:val="0038226C"/>
    <w:rsid w:val="00382D33"/>
    <w:rsid w:val="003830B4"/>
    <w:rsid w:val="00383E94"/>
    <w:rsid w:val="00384B8C"/>
    <w:rsid w:val="003858FC"/>
    <w:rsid w:val="00385940"/>
    <w:rsid w:val="003873BF"/>
    <w:rsid w:val="003876B6"/>
    <w:rsid w:val="003877FF"/>
    <w:rsid w:val="0039052C"/>
    <w:rsid w:val="00390AFB"/>
    <w:rsid w:val="00390CB1"/>
    <w:rsid w:val="00390F6F"/>
    <w:rsid w:val="00391C1F"/>
    <w:rsid w:val="003926DD"/>
    <w:rsid w:val="00392BAE"/>
    <w:rsid w:val="0039399A"/>
    <w:rsid w:val="003941AA"/>
    <w:rsid w:val="003954F2"/>
    <w:rsid w:val="00397D8D"/>
    <w:rsid w:val="003A0136"/>
    <w:rsid w:val="003A1C4F"/>
    <w:rsid w:val="003A21D2"/>
    <w:rsid w:val="003A22D1"/>
    <w:rsid w:val="003A245B"/>
    <w:rsid w:val="003A25C2"/>
    <w:rsid w:val="003A27D5"/>
    <w:rsid w:val="003A28CD"/>
    <w:rsid w:val="003A3040"/>
    <w:rsid w:val="003A3056"/>
    <w:rsid w:val="003A306F"/>
    <w:rsid w:val="003A395C"/>
    <w:rsid w:val="003A693F"/>
    <w:rsid w:val="003A6AC3"/>
    <w:rsid w:val="003A6ADE"/>
    <w:rsid w:val="003A6E22"/>
    <w:rsid w:val="003A6F16"/>
    <w:rsid w:val="003A729B"/>
    <w:rsid w:val="003A7D42"/>
    <w:rsid w:val="003A7DE0"/>
    <w:rsid w:val="003B0630"/>
    <w:rsid w:val="003B0B34"/>
    <w:rsid w:val="003B0FDB"/>
    <w:rsid w:val="003B10CF"/>
    <w:rsid w:val="003B162E"/>
    <w:rsid w:val="003B210D"/>
    <w:rsid w:val="003B2BE0"/>
    <w:rsid w:val="003B2D7B"/>
    <w:rsid w:val="003B3835"/>
    <w:rsid w:val="003B39DF"/>
    <w:rsid w:val="003B5A39"/>
    <w:rsid w:val="003B61F3"/>
    <w:rsid w:val="003B79E1"/>
    <w:rsid w:val="003C095F"/>
    <w:rsid w:val="003C13ED"/>
    <w:rsid w:val="003C1D61"/>
    <w:rsid w:val="003C3069"/>
    <w:rsid w:val="003C318C"/>
    <w:rsid w:val="003C322E"/>
    <w:rsid w:val="003C411E"/>
    <w:rsid w:val="003C4394"/>
    <w:rsid w:val="003C4BFC"/>
    <w:rsid w:val="003C4F60"/>
    <w:rsid w:val="003C5035"/>
    <w:rsid w:val="003C6402"/>
    <w:rsid w:val="003C6A97"/>
    <w:rsid w:val="003C6CED"/>
    <w:rsid w:val="003C6D49"/>
    <w:rsid w:val="003C6D4B"/>
    <w:rsid w:val="003C712C"/>
    <w:rsid w:val="003C743B"/>
    <w:rsid w:val="003C758B"/>
    <w:rsid w:val="003C7EAE"/>
    <w:rsid w:val="003D0100"/>
    <w:rsid w:val="003D022A"/>
    <w:rsid w:val="003D0AC6"/>
    <w:rsid w:val="003D0BC2"/>
    <w:rsid w:val="003D0FC4"/>
    <w:rsid w:val="003D13CF"/>
    <w:rsid w:val="003D20DF"/>
    <w:rsid w:val="003D397D"/>
    <w:rsid w:val="003D3E08"/>
    <w:rsid w:val="003D4394"/>
    <w:rsid w:val="003D4579"/>
    <w:rsid w:val="003D5597"/>
    <w:rsid w:val="003D64D4"/>
    <w:rsid w:val="003D675B"/>
    <w:rsid w:val="003D6CB8"/>
    <w:rsid w:val="003D6D30"/>
    <w:rsid w:val="003D7E5E"/>
    <w:rsid w:val="003D7ED6"/>
    <w:rsid w:val="003E0394"/>
    <w:rsid w:val="003E04D5"/>
    <w:rsid w:val="003E05B3"/>
    <w:rsid w:val="003E2436"/>
    <w:rsid w:val="003E26AC"/>
    <w:rsid w:val="003E30D9"/>
    <w:rsid w:val="003E3277"/>
    <w:rsid w:val="003E414C"/>
    <w:rsid w:val="003E50C5"/>
    <w:rsid w:val="003E5EF5"/>
    <w:rsid w:val="003E77F8"/>
    <w:rsid w:val="003F1185"/>
    <w:rsid w:val="003F127D"/>
    <w:rsid w:val="003F17D0"/>
    <w:rsid w:val="003F1BCD"/>
    <w:rsid w:val="003F24E4"/>
    <w:rsid w:val="003F2BFC"/>
    <w:rsid w:val="003F3099"/>
    <w:rsid w:val="003F3733"/>
    <w:rsid w:val="003F3F1A"/>
    <w:rsid w:val="003F4436"/>
    <w:rsid w:val="003F4ABE"/>
    <w:rsid w:val="003F4D4B"/>
    <w:rsid w:val="003F56F7"/>
    <w:rsid w:val="003F5C23"/>
    <w:rsid w:val="003F63A8"/>
    <w:rsid w:val="003F6CB0"/>
    <w:rsid w:val="003F701E"/>
    <w:rsid w:val="003F7474"/>
    <w:rsid w:val="00400020"/>
    <w:rsid w:val="004005A9"/>
    <w:rsid w:val="00400C4B"/>
    <w:rsid w:val="004014B2"/>
    <w:rsid w:val="00401E7E"/>
    <w:rsid w:val="004021F9"/>
    <w:rsid w:val="00402C5A"/>
    <w:rsid w:val="004033D8"/>
    <w:rsid w:val="00403AE2"/>
    <w:rsid w:val="00403B6F"/>
    <w:rsid w:val="00405FF5"/>
    <w:rsid w:val="00407288"/>
    <w:rsid w:val="0040775B"/>
    <w:rsid w:val="004077C3"/>
    <w:rsid w:val="00407BC3"/>
    <w:rsid w:val="004104F8"/>
    <w:rsid w:val="004121B0"/>
    <w:rsid w:val="00413F8E"/>
    <w:rsid w:val="00415588"/>
    <w:rsid w:val="004166D6"/>
    <w:rsid w:val="004167B0"/>
    <w:rsid w:val="00416989"/>
    <w:rsid w:val="00416D01"/>
    <w:rsid w:val="00416EB2"/>
    <w:rsid w:val="0041765F"/>
    <w:rsid w:val="0042031C"/>
    <w:rsid w:val="004209CD"/>
    <w:rsid w:val="00421A85"/>
    <w:rsid w:val="0042249A"/>
    <w:rsid w:val="00422D5F"/>
    <w:rsid w:val="00423209"/>
    <w:rsid w:val="00424D24"/>
    <w:rsid w:val="00425296"/>
    <w:rsid w:val="004263D2"/>
    <w:rsid w:val="00427CE1"/>
    <w:rsid w:val="004311B2"/>
    <w:rsid w:val="004316D7"/>
    <w:rsid w:val="00431957"/>
    <w:rsid w:val="0043257E"/>
    <w:rsid w:val="00432D59"/>
    <w:rsid w:val="004361E8"/>
    <w:rsid w:val="004366C8"/>
    <w:rsid w:val="004372C9"/>
    <w:rsid w:val="00437BA2"/>
    <w:rsid w:val="00437C90"/>
    <w:rsid w:val="00440CBF"/>
    <w:rsid w:val="00440D19"/>
    <w:rsid w:val="00441590"/>
    <w:rsid w:val="004420BC"/>
    <w:rsid w:val="00442368"/>
    <w:rsid w:val="004425A5"/>
    <w:rsid w:val="004428B7"/>
    <w:rsid w:val="00445481"/>
    <w:rsid w:val="00446A7B"/>
    <w:rsid w:val="00447761"/>
    <w:rsid w:val="00447BCB"/>
    <w:rsid w:val="004500B6"/>
    <w:rsid w:val="004501F0"/>
    <w:rsid w:val="00450902"/>
    <w:rsid w:val="00451322"/>
    <w:rsid w:val="0045218B"/>
    <w:rsid w:val="004525DB"/>
    <w:rsid w:val="00453198"/>
    <w:rsid w:val="00453D66"/>
    <w:rsid w:val="00454740"/>
    <w:rsid w:val="004552BC"/>
    <w:rsid w:val="00456300"/>
    <w:rsid w:val="00457D09"/>
    <w:rsid w:val="004601EA"/>
    <w:rsid w:val="004612D9"/>
    <w:rsid w:val="0046327B"/>
    <w:rsid w:val="00463C80"/>
    <w:rsid w:val="004642CD"/>
    <w:rsid w:val="004644C7"/>
    <w:rsid w:val="004651B2"/>
    <w:rsid w:val="00465DB4"/>
    <w:rsid w:val="00465F3A"/>
    <w:rsid w:val="00466299"/>
    <w:rsid w:val="00466338"/>
    <w:rsid w:val="004666AA"/>
    <w:rsid w:val="00467258"/>
    <w:rsid w:val="00467B68"/>
    <w:rsid w:val="0047015F"/>
    <w:rsid w:val="00470DFF"/>
    <w:rsid w:val="00470E75"/>
    <w:rsid w:val="00470F9D"/>
    <w:rsid w:val="00471EC4"/>
    <w:rsid w:val="00472151"/>
    <w:rsid w:val="00472F97"/>
    <w:rsid w:val="00473BAF"/>
    <w:rsid w:val="00473D58"/>
    <w:rsid w:val="004741EF"/>
    <w:rsid w:val="00475145"/>
    <w:rsid w:val="00475552"/>
    <w:rsid w:val="00475F49"/>
    <w:rsid w:val="004772D7"/>
    <w:rsid w:val="004779BF"/>
    <w:rsid w:val="004801CA"/>
    <w:rsid w:val="0048147D"/>
    <w:rsid w:val="004825CC"/>
    <w:rsid w:val="00482687"/>
    <w:rsid w:val="00482BD1"/>
    <w:rsid w:val="00483721"/>
    <w:rsid w:val="00483C9A"/>
    <w:rsid w:val="00483F0A"/>
    <w:rsid w:val="00485652"/>
    <w:rsid w:val="00485E36"/>
    <w:rsid w:val="0048606A"/>
    <w:rsid w:val="00487734"/>
    <w:rsid w:val="0048775B"/>
    <w:rsid w:val="004903D0"/>
    <w:rsid w:val="00491561"/>
    <w:rsid w:val="00491F5E"/>
    <w:rsid w:val="0049293E"/>
    <w:rsid w:val="00492BFF"/>
    <w:rsid w:val="00493F02"/>
    <w:rsid w:val="00494433"/>
    <w:rsid w:val="00494572"/>
    <w:rsid w:val="00495A13"/>
    <w:rsid w:val="00496953"/>
    <w:rsid w:val="00496CAB"/>
    <w:rsid w:val="00496FBA"/>
    <w:rsid w:val="004A11F8"/>
    <w:rsid w:val="004A2D12"/>
    <w:rsid w:val="004A2D66"/>
    <w:rsid w:val="004A3317"/>
    <w:rsid w:val="004A46F5"/>
    <w:rsid w:val="004A51AC"/>
    <w:rsid w:val="004A5357"/>
    <w:rsid w:val="004A5853"/>
    <w:rsid w:val="004A63D8"/>
    <w:rsid w:val="004A66E2"/>
    <w:rsid w:val="004A6951"/>
    <w:rsid w:val="004A6DAC"/>
    <w:rsid w:val="004A70D8"/>
    <w:rsid w:val="004B0181"/>
    <w:rsid w:val="004B1889"/>
    <w:rsid w:val="004B1F65"/>
    <w:rsid w:val="004B2521"/>
    <w:rsid w:val="004B2B7A"/>
    <w:rsid w:val="004B2C40"/>
    <w:rsid w:val="004B2FAC"/>
    <w:rsid w:val="004B451C"/>
    <w:rsid w:val="004B4AED"/>
    <w:rsid w:val="004B55CE"/>
    <w:rsid w:val="004B5A9A"/>
    <w:rsid w:val="004B5ABE"/>
    <w:rsid w:val="004B5F96"/>
    <w:rsid w:val="004B6042"/>
    <w:rsid w:val="004B6552"/>
    <w:rsid w:val="004B69B7"/>
    <w:rsid w:val="004B6CE2"/>
    <w:rsid w:val="004B6D00"/>
    <w:rsid w:val="004B6E00"/>
    <w:rsid w:val="004B7446"/>
    <w:rsid w:val="004C0309"/>
    <w:rsid w:val="004C05BF"/>
    <w:rsid w:val="004C16C3"/>
    <w:rsid w:val="004C23A1"/>
    <w:rsid w:val="004C2C68"/>
    <w:rsid w:val="004C41D3"/>
    <w:rsid w:val="004C4F31"/>
    <w:rsid w:val="004C6B6B"/>
    <w:rsid w:val="004C705F"/>
    <w:rsid w:val="004C7315"/>
    <w:rsid w:val="004C78EA"/>
    <w:rsid w:val="004D0320"/>
    <w:rsid w:val="004D0863"/>
    <w:rsid w:val="004D1E00"/>
    <w:rsid w:val="004D23E5"/>
    <w:rsid w:val="004D293C"/>
    <w:rsid w:val="004D59BC"/>
    <w:rsid w:val="004D6481"/>
    <w:rsid w:val="004D732C"/>
    <w:rsid w:val="004D7357"/>
    <w:rsid w:val="004D75E9"/>
    <w:rsid w:val="004D7BF8"/>
    <w:rsid w:val="004D7FF3"/>
    <w:rsid w:val="004E1FE4"/>
    <w:rsid w:val="004E2289"/>
    <w:rsid w:val="004E390E"/>
    <w:rsid w:val="004E403D"/>
    <w:rsid w:val="004E507E"/>
    <w:rsid w:val="004E5445"/>
    <w:rsid w:val="004E55DC"/>
    <w:rsid w:val="004E57B7"/>
    <w:rsid w:val="004E608A"/>
    <w:rsid w:val="004E636E"/>
    <w:rsid w:val="004E6774"/>
    <w:rsid w:val="004E69F2"/>
    <w:rsid w:val="004E6DA4"/>
    <w:rsid w:val="004E6DC5"/>
    <w:rsid w:val="004E756A"/>
    <w:rsid w:val="004E7A86"/>
    <w:rsid w:val="004E7B12"/>
    <w:rsid w:val="004F04CC"/>
    <w:rsid w:val="004F062C"/>
    <w:rsid w:val="004F118F"/>
    <w:rsid w:val="004F184A"/>
    <w:rsid w:val="004F206D"/>
    <w:rsid w:val="004F2205"/>
    <w:rsid w:val="004F2BBD"/>
    <w:rsid w:val="004F3DC5"/>
    <w:rsid w:val="004F47F5"/>
    <w:rsid w:val="004F5551"/>
    <w:rsid w:val="004F6C53"/>
    <w:rsid w:val="004F6C64"/>
    <w:rsid w:val="004F6C69"/>
    <w:rsid w:val="004F6E67"/>
    <w:rsid w:val="004F7CA2"/>
    <w:rsid w:val="004F7F58"/>
    <w:rsid w:val="00500265"/>
    <w:rsid w:val="0050043A"/>
    <w:rsid w:val="005005CF"/>
    <w:rsid w:val="00500674"/>
    <w:rsid w:val="005007E3"/>
    <w:rsid w:val="00500E04"/>
    <w:rsid w:val="005016F6"/>
    <w:rsid w:val="00501789"/>
    <w:rsid w:val="00501BBB"/>
    <w:rsid w:val="00502236"/>
    <w:rsid w:val="005022A6"/>
    <w:rsid w:val="00502746"/>
    <w:rsid w:val="00502AC2"/>
    <w:rsid w:val="00503179"/>
    <w:rsid w:val="005031C5"/>
    <w:rsid w:val="00503E3A"/>
    <w:rsid w:val="0050489B"/>
    <w:rsid w:val="00504E99"/>
    <w:rsid w:val="0050525E"/>
    <w:rsid w:val="0050553C"/>
    <w:rsid w:val="005056A6"/>
    <w:rsid w:val="0050601B"/>
    <w:rsid w:val="00506C1D"/>
    <w:rsid w:val="0050702E"/>
    <w:rsid w:val="00507612"/>
    <w:rsid w:val="00510152"/>
    <w:rsid w:val="0051056E"/>
    <w:rsid w:val="00510B49"/>
    <w:rsid w:val="00510E6F"/>
    <w:rsid w:val="0051111E"/>
    <w:rsid w:val="005127E5"/>
    <w:rsid w:val="00512A60"/>
    <w:rsid w:val="00513816"/>
    <w:rsid w:val="005159D3"/>
    <w:rsid w:val="00516180"/>
    <w:rsid w:val="005164EF"/>
    <w:rsid w:val="00516BCD"/>
    <w:rsid w:val="0052089F"/>
    <w:rsid w:val="00521067"/>
    <w:rsid w:val="00521BEE"/>
    <w:rsid w:val="0052273F"/>
    <w:rsid w:val="00522865"/>
    <w:rsid w:val="00524167"/>
    <w:rsid w:val="00524A9E"/>
    <w:rsid w:val="00524DE2"/>
    <w:rsid w:val="005252A6"/>
    <w:rsid w:val="00525469"/>
    <w:rsid w:val="00525BAE"/>
    <w:rsid w:val="00525C13"/>
    <w:rsid w:val="00525DFA"/>
    <w:rsid w:val="00525EE8"/>
    <w:rsid w:val="00527B0A"/>
    <w:rsid w:val="005329B7"/>
    <w:rsid w:val="0053322E"/>
    <w:rsid w:val="0053362D"/>
    <w:rsid w:val="005340D4"/>
    <w:rsid w:val="00534643"/>
    <w:rsid w:val="00534C7E"/>
    <w:rsid w:val="00534CF4"/>
    <w:rsid w:val="00534E30"/>
    <w:rsid w:val="005351E7"/>
    <w:rsid w:val="005359C7"/>
    <w:rsid w:val="00536648"/>
    <w:rsid w:val="0053665A"/>
    <w:rsid w:val="005376E8"/>
    <w:rsid w:val="00537FD1"/>
    <w:rsid w:val="005413A5"/>
    <w:rsid w:val="00541516"/>
    <w:rsid w:val="00541573"/>
    <w:rsid w:val="00541966"/>
    <w:rsid w:val="00542028"/>
    <w:rsid w:val="00542148"/>
    <w:rsid w:val="005429EE"/>
    <w:rsid w:val="005438CB"/>
    <w:rsid w:val="00544E20"/>
    <w:rsid w:val="0054517B"/>
    <w:rsid w:val="0054574E"/>
    <w:rsid w:val="005460F1"/>
    <w:rsid w:val="0054703E"/>
    <w:rsid w:val="00547132"/>
    <w:rsid w:val="005478CF"/>
    <w:rsid w:val="00547903"/>
    <w:rsid w:val="00550398"/>
    <w:rsid w:val="00550581"/>
    <w:rsid w:val="00550ACB"/>
    <w:rsid w:val="0055157C"/>
    <w:rsid w:val="005518FC"/>
    <w:rsid w:val="005526E6"/>
    <w:rsid w:val="00552CE0"/>
    <w:rsid w:val="00553239"/>
    <w:rsid w:val="00553E43"/>
    <w:rsid w:val="00553FC2"/>
    <w:rsid w:val="0055436D"/>
    <w:rsid w:val="0055439A"/>
    <w:rsid w:val="0055459C"/>
    <w:rsid w:val="00556604"/>
    <w:rsid w:val="00556629"/>
    <w:rsid w:val="005579E3"/>
    <w:rsid w:val="0056063A"/>
    <w:rsid w:val="00560771"/>
    <w:rsid w:val="00560859"/>
    <w:rsid w:val="00561AE0"/>
    <w:rsid w:val="00561CEC"/>
    <w:rsid w:val="0056282A"/>
    <w:rsid w:val="005640CE"/>
    <w:rsid w:val="00564B9C"/>
    <w:rsid w:val="00565296"/>
    <w:rsid w:val="00565F58"/>
    <w:rsid w:val="00566766"/>
    <w:rsid w:val="00567861"/>
    <w:rsid w:val="00567BED"/>
    <w:rsid w:val="00567F5F"/>
    <w:rsid w:val="00570678"/>
    <w:rsid w:val="00570ABF"/>
    <w:rsid w:val="00572131"/>
    <w:rsid w:val="005727A4"/>
    <w:rsid w:val="00572E85"/>
    <w:rsid w:val="005735C2"/>
    <w:rsid w:val="00573B00"/>
    <w:rsid w:val="00573F9D"/>
    <w:rsid w:val="00574502"/>
    <w:rsid w:val="005745EF"/>
    <w:rsid w:val="005747D1"/>
    <w:rsid w:val="005760B5"/>
    <w:rsid w:val="00576F7C"/>
    <w:rsid w:val="005775A0"/>
    <w:rsid w:val="00577A48"/>
    <w:rsid w:val="00577C69"/>
    <w:rsid w:val="005803D2"/>
    <w:rsid w:val="00580D27"/>
    <w:rsid w:val="00580D75"/>
    <w:rsid w:val="0058123F"/>
    <w:rsid w:val="00582266"/>
    <w:rsid w:val="0058333E"/>
    <w:rsid w:val="00583DE9"/>
    <w:rsid w:val="00583E7E"/>
    <w:rsid w:val="005841DE"/>
    <w:rsid w:val="00584A0E"/>
    <w:rsid w:val="00585375"/>
    <w:rsid w:val="005864D6"/>
    <w:rsid w:val="00587346"/>
    <w:rsid w:val="0059013E"/>
    <w:rsid w:val="005909B4"/>
    <w:rsid w:val="005912C6"/>
    <w:rsid w:val="00591350"/>
    <w:rsid w:val="0059229C"/>
    <w:rsid w:val="00592334"/>
    <w:rsid w:val="005924B9"/>
    <w:rsid w:val="00592C35"/>
    <w:rsid w:val="00592F3B"/>
    <w:rsid w:val="0059306F"/>
    <w:rsid w:val="00594077"/>
    <w:rsid w:val="0059411D"/>
    <w:rsid w:val="00595583"/>
    <w:rsid w:val="005964BC"/>
    <w:rsid w:val="0059685D"/>
    <w:rsid w:val="00596917"/>
    <w:rsid w:val="005A0E46"/>
    <w:rsid w:val="005A0EA0"/>
    <w:rsid w:val="005A1B89"/>
    <w:rsid w:val="005A3205"/>
    <w:rsid w:val="005A401F"/>
    <w:rsid w:val="005A55FF"/>
    <w:rsid w:val="005A5CA3"/>
    <w:rsid w:val="005A5EB7"/>
    <w:rsid w:val="005A60CF"/>
    <w:rsid w:val="005A6BAE"/>
    <w:rsid w:val="005A7848"/>
    <w:rsid w:val="005B00B9"/>
    <w:rsid w:val="005B0AFB"/>
    <w:rsid w:val="005B1CC4"/>
    <w:rsid w:val="005B209A"/>
    <w:rsid w:val="005B244A"/>
    <w:rsid w:val="005B2B74"/>
    <w:rsid w:val="005B354A"/>
    <w:rsid w:val="005B36DA"/>
    <w:rsid w:val="005B3EAF"/>
    <w:rsid w:val="005B462A"/>
    <w:rsid w:val="005B4B31"/>
    <w:rsid w:val="005B4BB2"/>
    <w:rsid w:val="005B4C54"/>
    <w:rsid w:val="005B4FA1"/>
    <w:rsid w:val="005B60CB"/>
    <w:rsid w:val="005B6606"/>
    <w:rsid w:val="005B6DA4"/>
    <w:rsid w:val="005B7351"/>
    <w:rsid w:val="005B767C"/>
    <w:rsid w:val="005C06AB"/>
    <w:rsid w:val="005C0996"/>
    <w:rsid w:val="005C190A"/>
    <w:rsid w:val="005C1A6E"/>
    <w:rsid w:val="005C249D"/>
    <w:rsid w:val="005C3A96"/>
    <w:rsid w:val="005C4558"/>
    <w:rsid w:val="005C4FAD"/>
    <w:rsid w:val="005C50B5"/>
    <w:rsid w:val="005C5CD8"/>
    <w:rsid w:val="005C5FBC"/>
    <w:rsid w:val="005C643A"/>
    <w:rsid w:val="005C6B23"/>
    <w:rsid w:val="005C6CA0"/>
    <w:rsid w:val="005C7325"/>
    <w:rsid w:val="005C7539"/>
    <w:rsid w:val="005C7F33"/>
    <w:rsid w:val="005D0099"/>
    <w:rsid w:val="005D04F0"/>
    <w:rsid w:val="005D1134"/>
    <w:rsid w:val="005D29F8"/>
    <w:rsid w:val="005D3428"/>
    <w:rsid w:val="005D39D8"/>
    <w:rsid w:val="005D487B"/>
    <w:rsid w:val="005D49A1"/>
    <w:rsid w:val="005D5D47"/>
    <w:rsid w:val="005D6378"/>
    <w:rsid w:val="005D75EE"/>
    <w:rsid w:val="005D7871"/>
    <w:rsid w:val="005E05ED"/>
    <w:rsid w:val="005E061C"/>
    <w:rsid w:val="005E09C5"/>
    <w:rsid w:val="005E1597"/>
    <w:rsid w:val="005E1739"/>
    <w:rsid w:val="005E2366"/>
    <w:rsid w:val="005E25F4"/>
    <w:rsid w:val="005E3549"/>
    <w:rsid w:val="005E3898"/>
    <w:rsid w:val="005E3B1A"/>
    <w:rsid w:val="005E469E"/>
    <w:rsid w:val="005E4926"/>
    <w:rsid w:val="005E4BA9"/>
    <w:rsid w:val="005E652F"/>
    <w:rsid w:val="005E7154"/>
    <w:rsid w:val="005E7556"/>
    <w:rsid w:val="005F0DB5"/>
    <w:rsid w:val="005F2F1D"/>
    <w:rsid w:val="005F30F0"/>
    <w:rsid w:val="005F397E"/>
    <w:rsid w:val="005F3B68"/>
    <w:rsid w:val="005F3CED"/>
    <w:rsid w:val="005F3CF6"/>
    <w:rsid w:val="005F428F"/>
    <w:rsid w:val="005F519C"/>
    <w:rsid w:val="005F53E1"/>
    <w:rsid w:val="005F5EFA"/>
    <w:rsid w:val="005F645F"/>
    <w:rsid w:val="005F686F"/>
    <w:rsid w:val="005F76E5"/>
    <w:rsid w:val="005F7C4B"/>
    <w:rsid w:val="00600403"/>
    <w:rsid w:val="00600512"/>
    <w:rsid w:val="0060117B"/>
    <w:rsid w:val="00601381"/>
    <w:rsid w:val="00602A39"/>
    <w:rsid w:val="006038BB"/>
    <w:rsid w:val="00603C1C"/>
    <w:rsid w:val="00603C83"/>
    <w:rsid w:val="00604391"/>
    <w:rsid w:val="0060554E"/>
    <w:rsid w:val="00605966"/>
    <w:rsid w:val="00605EEB"/>
    <w:rsid w:val="00606143"/>
    <w:rsid w:val="006066CE"/>
    <w:rsid w:val="00610359"/>
    <w:rsid w:val="00610DE9"/>
    <w:rsid w:val="00611390"/>
    <w:rsid w:val="00611BBC"/>
    <w:rsid w:val="006134EF"/>
    <w:rsid w:val="00613728"/>
    <w:rsid w:val="00614343"/>
    <w:rsid w:val="00614999"/>
    <w:rsid w:val="00614A44"/>
    <w:rsid w:val="00614C7D"/>
    <w:rsid w:val="00614CE7"/>
    <w:rsid w:val="00615015"/>
    <w:rsid w:val="00615B4A"/>
    <w:rsid w:val="00615EFF"/>
    <w:rsid w:val="0061611B"/>
    <w:rsid w:val="00617141"/>
    <w:rsid w:val="006171CE"/>
    <w:rsid w:val="0061793C"/>
    <w:rsid w:val="00617C9E"/>
    <w:rsid w:val="0062035E"/>
    <w:rsid w:val="006217D9"/>
    <w:rsid w:val="0062257B"/>
    <w:rsid w:val="006227CA"/>
    <w:rsid w:val="00622808"/>
    <w:rsid w:val="006228E6"/>
    <w:rsid w:val="00622E57"/>
    <w:rsid w:val="006233B2"/>
    <w:rsid w:val="00623AD6"/>
    <w:rsid w:val="00623C55"/>
    <w:rsid w:val="0062539E"/>
    <w:rsid w:val="00625A52"/>
    <w:rsid w:val="006264CC"/>
    <w:rsid w:val="00626ACD"/>
    <w:rsid w:val="00627ACB"/>
    <w:rsid w:val="00630F36"/>
    <w:rsid w:val="00631556"/>
    <w:rsid w:val="00631F75"/>
    <w:rsid w:val="006333ED"/>
    <w:rsid w:val="00633A30"/>
    <w:rsid w:val="00633EA6"/>
    <w:rsid w:val="00634186"/>
    <w:rsid w:val="00635D48"/>
    <w:rsid w:val="006370DC"/>
    <w:rsid w:val="006406D8"/>
    <w:rsid w:val="0064137D"/>
    <w:rsid w:val="00641980"/>
    <w:rsid w:val="0064229A"/>
    <w:rsid w:val="00642DD4"/>
    <w:rsid w:val="0064320E"/>
    <w:rsid w:val="0064331D"/>
    <w:rsid w:val="006438B1"/>
    <w:rsid w:val="0064439E"/>
    <w:rsid w:val="006443BE"/>
    <w:rsid w:val="00644564"/>
    <w:rsid w:val="00646594"/>
    <w:rsid w:val="006502A1"/>
    <w:rsid w:val="0065151E"/>
    <w:rsid w:val="00651608"/>
    <w:rsid w:val="00651888"/>
    <w:rsid w:val="00651C11"/>
    <w:rsid w:val="0065388A"/>
    <w:rsid w:val="00653BDD"/>
    <w:rsid w:val="00653C2E"/>
    <w:rsid w:val="00653E6D"/>
    <w:rsid w:val="00653EF2"/>
    <w:rsid w:val="006547D4"/>
    <w:rsid w:val="00655C29"/>
    <w:rsid w:val="006561A6"/>
    <w:rsid w:val="006561C1"/>
    <w:rsid w:val="00657327"/>
    <w:rsid w:val="00657905"/>
    <w:rsid w:val="006579C4"/>
    <w:rsid w:val="00660445"/>
    <w:rsid w:val="00660EBB"/>
    <w:rsid w:val="00661033"/>
    <w:rsid w:val="00661249"/>
    <w:rsid w:val="00661797"/>
    <w:rsid w:val="00663485"/>
    <w:rsid w:val="00664367"/>
    <w:rsid w:val="0066483C"/>
    <w:rsid w:val="006653F2"/>
    <w:rsid w:val="00665AD6"/>
    <w:rsid w:val="006663D0"/>
    <w:rsid w:val="00666E84"/>
    <w:rsid w:val="006670DA"/>
    <w:rsid w:val="00667615"/>
    <w:rsid w:val="00671214"/>
    <w:rsid w:val="00671397"/>
    <w:rsid w:val="006715C7"/>
    <w:rsid w:val="00671AE4"/>
    <w:rsid w:val="00671F21"/>
    <w:rsid w:val="00672026"/>
    <w:rsid w:val="00672C4C"/>
    <w:rsid w:val="00672F44"/>
    <w:rsid w:val="006732A3"/>
    <w:rsid w:val="00674087"/>
    <w:rsid w:val="0067487D"/>
    <w:rsid w:val="00674AA8"/>
    <w:rsid w:val="006758A2"/>
    <w:rsid w:val="00675A32"/>
    <w:rsid w:val="00675AFC"/>
    <w:rsid w:val="00676213"/>
    <w:rsid w:val="0067635B"/>
    <w:rsid w:val="006811BB"/>
    <w:rsid w:val="006815BC"/>
    <w:rsid w:val="006827E0"/>
    <w:rsid w:val="00682940"/>
    <w:rsid w:val="00682BF0"/>
    <w:rsid w:val="0068314A"/>
    <w:rsid w:val="006832B0"/>
    <w:rsid w:val="0068337B"/>
    <w:rsid w:val="006837F9"/>
    <w:rsid w:val="00684838"/>
    <w:rsid w:val="00685D5B"/>
    <w:rsid w:val="00690C16"/>
    <w:rsid w:val="00691234"/>
    <w:rsid w:val="006918D2"/>
    <w:rsid w:val="00692E45"/>
    <w:rsid w:val="006932F9"/>
    <w:rsid w:val="0069394E"/>
    <w:rsid w:val="00693B54"/>
    <w:rsid w:val="00694581"/>
    <w:rsid w:val="00694F6C"/>
    <w:rsid w:val="00695384"/>
    <w:rsid w:val="00695A11"/>
    <w:rsid w:val="00695F62"/>
    <w:rsid w:val="006964B9"/>
    <w:rsid w:val="00696F8B"/>
    <w:rsid w:val="006976F0"/>
    <w:rsid w:val="00697861"/>
    <w:rsid w:val="0069789F"/>
    <w:rsid w:val="00697D54"/>
    <w:rsid w:val="006A1F6C"/>
    <w:rsid w:val="006A23C8"/>
    <w:rsid w:val="006A2BE9"/>
    <w:rsid w:val="006A3BBA"/>
    <w:rsid w:val="006A548D"/>
    <w:rsid w:val="006A55E7"/>
    <w:rsid w:val="006A5719"/>
    <w:rsid w:val="006A5E6A"/>
    <w:rsid w:val="006A6E4E"/>
    <w:rsid w:val="006B01D9"/>
    <w:rsid w:val="006B03D9"/>
    <w:rsid w:val="006B1705"/>
    <w:rsid w:val="006B1D9D"/>
    <w:rsid w:val="006B2C57"/>
    <w:rsid w:val="006B30D0"/>
    <w:rsid w:val="006B42C9"/>
    <w:rsid w:val="006B43FB"/>
    <w:rsid w:val="006B476C"/>
    <w:rsid w:val="006B4B6B"/>
    <w:rsid w:val="006B4FD8"/>
    <w:rsid w:val="006B5013"/>
    <w:rsid w:val="006B5674"/>
    <w:rsid w:val="006B662C"/>
    <w:rsid w:val="006B701F"/>
    <w:rsid w:val="006B7035"/>
    <w:rsid w:val="006B75D0"/>
    <w:rsid w:val="006C0B97"/>
    <w:rsid w:val="006C17DE"/>
    <w:rsid w:val="006C1938"/>
    <w:rsid w:val="006C1B5C"/>
    <w:rsid w:val="006C1C22"/>
    <w:rsid w:val="006C1E3E"/>
    <w:rsid w:val="006C1F58"/>
    <w:rsid w:val="006C2262"/>
    <w:rsid w:val="006C2F20"/>
    <w:rsid w:val="006C2FFA"/>
    <w:rsid w:val="006C3E3F"/>
    <w:rsid w:val="006C4059"/>
    <w:rsid w:val="006C4D28"/>
    <w:rsid w:val="006C4DD7"/>
    <w:rsid w:val="006C5113"/>
    <w:rsid w:val="006C5531"/>
    <w:rsid w:val="006C57D0"/>
    <w:rsid w:val="006C593C"/>
    <w:rsid w:val="006C5C26"/>
    <w:rsid w:val="006C656C"/>
    <w:rsid w:val="006C6784"/>
    <w:rsid w:val="006C6DC3"/>
    <w:rsid w:val="006D053C"/>
    <w:rsid w:val="006D0ED7"/>
    <w:rsid w:val="006D1F26"/>
    <w:rsid w:val="006D1FD0"/>
    <w:rsid w:val="006D228C"/>
    <w:rsid w:val="006D2365"/>
    <w:rsid w:val="006D23FB"/>
    <w:rsid w:val="006D28EE"/>
    <w:rsid w:val="006D2AB2"/>
    <w:rsid w:val="006D2BA7"/>
    <w:rsid w:val="006D4090"/>
    <w:rsid w:val="006D4677"/>
    <w:rsid w:val="006D4BD8"/>
    <w:rsid w:val="006D4F42"/>
    <w:rsid w:val="006D5064"/>
    <w:rsid w:val="006D657E"/>
    <w:rsid w:val="006D6B08"/>
    <w:rsid w:val="006D6C14"/>
    <w:rsid w:val="006D7D04"/>
    <w:rsid w:val="006D7F57"/>
    <w:rsid w:val="006E011F"/>
    <w:rsid w:val="006E07E8"/>
    <w:rsid w:val="006E0B0D"/>
    <w:rsid w:val="006E280F"/>
    <w:rsid w:val="006E310F"/>
    <w:rsid w:val="006E5D7B"/>
    <w:rsid w:val="006E5E14"/>
    <w:rsid w:val="006E772F"/>
    <w:rsid w:val="006F0046"/>
    <w:rsid w:val="006F1B55"/>
    <w:rsid w:val="006F1C95"/>
    <w:rsid w:val="006F225E"/>
    <w:rsid w:val="006F2E2E"/>
    <w:rsid w:val="006F2EBC"/>
    <w:rsid w:val="006F4AA3"/>
    <w:rsid w:val="006F5A60"/>
    <w:rsid w:val="006F6772"/>
    <w:rsid w:val="00700547"/>
    <w:rsid w:val="0070088C"/>
    <w:rsid w:val="00703834"/>
    <w:rsid w:val="00704338"/>
    <w:rsid w:val="007044DE"/>
    <w:rsid w:val="00704635"/>
    <w:rsid w:val="00705D73"/>
    <w:rsid w:val="00706D3D"/>
    <w:rsid w:val="007072B6"/>
    <w:rsid w:val="007072E4"/>
    <w:rsid w:val="007072EA"/>
    <w:rsid w:val="0070789A"/>
    <w:rsid w:val="00707B17"/>
    <w:rsid w:val="00707BCA"/>
    <w:rsid w:val="0071082F"/>
    <w:rsid w:val="00710D6C"/>
    <w:rsid w:val="00711F01"/>
    <w:rsid w:val="007120F3"/>
    <w:rsid w:val="0071268A"/>
    <w:rsid w:val="00714C00"/>
    <w:rsid w:val="00717CE7"/>
    <w:rsid w:val="00717FDE"/>
    <w:rsid w:val="007205FF"/>
    <w:rsid w:val="007214E0"/>
    <w:rsid w:val="007215CE"/>
    <w:rsid w:val="00722286"/>
    <w:rsid w:val="007227B1"/>
    <w:rsid w:val="00724D50"/>
    <w:rsid w:val="00724D70"/>
    <w:rsid w:val="00726866"/>
    <w:rsid w:val="00726C87"/>
    <w:rsid w:val="00726FB7"/>
    <w:rsid w:val="0072756F"/>
    <w:rsid w:val="007276F8"/>
    <w:rsid w:val="00727B3C"/>
    <w:rsid w:val="00730028"/>
    <w:rsid w:val="007308C8"/>
    <w:rsid w:val="00730E81"/>
    <w:rsid w:val="007312FB"/>
    <w:rsid w:val="00731EAA"/>
    <w:rsid w:val="007321A7"/>
    <w:rsid w:val="007324C9"/>
    <w:rsid w:val="007328C0"/>
    <w:rsid w:val="00732C79"/>
    <w:rsid w:val="00732EE1"/>
    <w:rsid w:val="007331A1"/>
    <w:rsid w:val="00734BB8"/>
    <w:rsid w:val="00734C73"/>
    <w:rsid w:val="00734E5E"/>
    <w:rsid w:val="0073554A"/>
    <w:rsid w:val="00735AF7"/>
    <w:rsid w:val="007363C9"/>
    <w:rsid w:val="007363DD"/>
    <w:rsid w:val="00736996"/>
    <w:rsid w:val="00736D66"/>
    <w:rsid w:val="00736DCF"/>
    <w:rsid w:val="00736E7A"/>
    <w:rsid w:val="007371D4"/>
    <w:rsid w:val="007373BA"/>
    <w:rsid w:val="00737433"/>
    <w:rsid w:val="00740582"/>
    <w:rsid w:val="0074143C"/>
    <w:rsid w:val="00741620"/>
    <w:rsid w:val="0074176E"/>
    <w:rsid w:val="0074196F"/>
    <w:rsid w:val="00742173"/>
    <w:rsid w:val="007421B5"/>
    <w:rsid w:val="007426B1"/>
    <w:rsid w:val="00743949"/>
    <w:rsid w:val="007440F4"/>
    <w:rsid w:val="007445FE"/>
    <w:rsid w:val="0074470B"/>
    <w:rsid w:val="00744BF4"/>
    <w:rsid w:val="00744D31"/>
    <w:rsid w:val="00746C02"/>
    <w:rsid w:val="00746DB5"/>
    <w:rsid w:val="00746E71"/>
    <w:rsid w:val="00746ECE"/>
    <w:rsid w:val="0074788B"/>
    <w:rsid w:val="00747AE2"/>
    <w:rsid w:val="00747DE9"/>
    <w:rsid w:val="00747E61"/>
    <w:rsid w:val="00750577"/>
    <w:rsid w:val="0075072C"/>
    <w:rsid w:val="00750976"/>
    <w:rsid w:val="00750EBF"/>
    <w:rsid w:val="00750EE6"/>
    <w:rsid w:val="00751F2A"/>
    <w:rsid w:val="007529FA"/>
    <w:rsid w:val="0075472F"/>
    <w:rsid w:val="00755F1D"/>
    <w:rsid w:val="00756564"/>
    <w:rsid w:val="00756B1E"/>
    <w:rsid w:val="00757164"/>
    <w:rsid w:val="0076041F"/>
    <w:rsid w:val="00760A1F"/>
    <w:rsid w:val="00760A92"/>
    <w:rsid w:val="00762C2C"/>
    <w:rsid w:val="00762FD6"/>
    <w:rsid w:val="007638B9"/>
    <w:rsid w:val="007648B1"/>
    <w:rsid w:val="00767078"/>
    <w:rsid w:val="0076790C"/>
    <w:rsid w:val="00770206"/>
    <w:rsid w:val="00770312"/>
    <w:rsid w:val="007710E9"/>
    <w:rsid w:val="00771180"/>
    <w:rsid w:val="00772D9B"/>
    <w:rsid w:val="00774300"/>
    <w:rsid w:val="00776216"/>
    <w:rsid w:val="00776649"/>
    <w:rsid w:val="00777100"/>
    <w:rsid w:val="00777698"/>
    <w:rsid w:val="007776AF"/>
    <w:rsid w:val="00780E00"/>
    <w:rsid w:val="007811B2"/>
    <w:rsid w:val="0078152A"/>
    <w:rsid w:val="00781BE1"/>
    <w:rsid w:val="00781E08"/>
    <w:rsid w:val="00782083"/>
    <w:rsid w:val="0078217C"/>
    <w:rsid w:val="0078263D"/>
    <w:rsid w:val="0078365D"/>
    <w:rsid w:val="00783BB4"/>
    <w:rsid w:val="007842D3"/>
    <w:rsid w:val="007846D1"/>
    <w:rsid w:val="007849B3"/>
    <w:rsid w:val="00784CF5"/>
    <w:rsid w:val="007873E5"/>
    <w:rsid w:val="00787B62"/>
    <w:rsid w:val="00790116"/>
    <w:rsid w:val="007901AA"/>
    <w:rsid w:val="00790B5E"/>
    <w:rsid w:val="00791529"/>
    <w:rsid w:val="007924D9"/>
    <w:rsid w:val="0079296B"/>
    <w:rsid w:val="00794B85"/>
    <w:rsid w:val="00794FA7"/>
    <w:rsid w:val="0079513C"/>
    <w:rsid w:val="007952F1"/>
    <w:rsid w:val="007956DD"/>
    <w:rsid w:val="0079651E"/>
    <w:rsid w:val="00796FE4"/>
    <w:rsid w:val="00797853"/>
    <w:rsid w:val="007A056D"/>
    <w:rsid w:val="007A0E11"/>
    <w:rsid w:val="007A1DF3"/>
    <w:rsid w:val="007A1EFE"/>
    <w:rsid w:val="007A2516"/>
    <w:rsid w:val="007A3B13"/>
    <w:rsid w:val="007A3F14"/>
    <w:rsid w:val="007A5F93"/>
    <w:rsid w:val="007A608C"/>
    <w:rsid w:val="007A66F2"/>
    <w:rsid w:val="007A68E2"/>
    <w:rsid w:val="007A6B25"/>
    <w:rsid w:val="007A6C85"/>
    <w:rsid w:val="007A6D1D"/>
    <w:rsid w:val="007A7346"/>
    <w:rsid w:val="007A753C"/>
    <w:rsid w:val="007A7931"/>
    <w:rsid w:val="007B0223"/>
    <w:rsid w:val="007B254B"/>
    <w:rsid w:val="007B287C"/>
    <w:rsid w:val="007B2E20"/>
    <w:rsid w:val="007B2ED7"/>
    <w:rsid w:val="007B31B7"/>
    <w:rsid w:val="007B3C9C"/>
    <w:rsid w:val="007B4079"/>
    <w:rsid w:val="007B5573"/>
    <w:rsid w:val="007B55AA"/>
    <w:rsid w:val="007B575A"/>
    <w:rsid w:val="007B5DE5"/>
    <w:rsid w:val="007B60FD"/>
    <w:rsid w:val="007B62C3"/>
    <w:rsid w:val="007B68CA"/>
    <w:rsid w:val="007B7114"/>
    <w:rsid w:val="007B72B5"/>
    <w:rsid w:val="007B7565"/>
    <w:rsid w:val="007C0AB5"/>
    <w:rsid w:val="007C123B"/>
    <w:rsid w:val="007C2575"/>
    <w:rsid w:val="007C38C3"/>
    <w:rsid w:val="007C45A4"/>
    <w:rsid w:val="007C4806"/>
    <w:rsid w:val="007C491F"/>
    <w:rsid w:val="007C5407"/>
    <w:rsid w:val="007C5CC5"/>
    <w:rsid w:val="007C61A5"/>
    <w:rsid w:val="007C7294"/>
    <w:rsid w:val="007C7A76"/>
    <w:rsid w:val="007D0C08"/>
    <w:rsid w:val="007D0C43"/>
    <w:rsid w:val="007D1432"/>
    <w:rsid w:val="007D2143"/>
    <w:rsid w:val="007D3A5A"/>
    <w:rsid w:val="007D4CD6"/>
    <w:rsid w:val="007D5524"/>
    <w:rsid w:val="007D5561"/>
    <w:rsid w:val="007D6299"/>
    <w:rsid w:val="007E09A6"/>
    <w:rsid w:val="007E104E"/>
    <w:rsid w:val="007E29D1"/>
    <w:rsid w:val="007E32CA"/>
    <w:rsid w:val="007E3935"/>
    <w:rsid w:val="007E5B7D"/>
    <w:rsid w:val="007E5F29"/>
    <w:rsid w:val="007E60C3"/>
    <w:rsid w:val="007E6CA6"/>
    <w:rsid w:val="007E7255"/>
    <w:rsid w:val="007F03A0"/>
    <w:rsid w:val="007F15EE"/>
    <w:rsid w:val="007F252C"/>
    <w:rsid w:val="007F4914"/>
    <w:rsid w:val="007F4AE8"/>
    <w:rsid w:val="007F4E9C"/>
    <w:rsid w:val="007F5183"/>
    <w:rsid w:val="007F608A"/>
    <w:rsid w:val="007F6899"/>
    <w:rsid w:val="00800B7F"/>
    <w:rsid w:val="00801093"/>
    <w:rsid w:val="008018B0"/>
    <w:rsid w:val="008027A8"/>
    <w:rsid w:val="00803674"/>
    <w:rsid w:val="00804068"/>
    <w:rsid w:val="00804293"/>
    <w:rsid w:val="00804375"/>
    <w:rsid w:val="00804620"/>
    <w:rsid w:val="00804DF8"/>
    <w:rsid w:val="00804EB6"/>
    <w:rsid w:val="00806C1E"/>
    <w:rsid w:val="00806F01"/>
    <w:rsid w:val="008075BC"/>
    <w:rsid w:val="00810E6F"/>
    <w:rsid w:val="00811A4F"/>
    <w:rsid w:val="008120EE"/>
    <w:rsid w:val="00812A95"/>
    <w:rsid w:val="00812E53"/>
    <w:rsid w:val="00813673"/>
    <w:rsid w:val="0081435C"/>
    <w:rsid w:val="00814512"/>
    <w:rsid w:val="00814A86"/>
    <w:rsid w:val="00815402"/>
    <w:rsid w:val="008155ED"/>
    <w:rsid w:val="00815CDA"/>
    <w:rsid w:val="00817438"/>
    <w:rsid w:val="00820B20"/>
    <w:rsid w:val="00820D36"/>
    <w:rsid w:val="00820EF1"/>
    <w:rsid w:val="008217B5"/>
    <w:rsid w:val="00821B77"/>
    <w:rsid w:val="00821C0E"/>
    <w:rsid w:val="00822161"/>
    <w:rsid w:val="008223BB"/>
    <w:rsid w:val="0082319C"/>
    <w:rsid w:val="008236D2"/>
    <w:rsid w:val="008240EC"/>
    <w:rsid w:val="008257EB"/>
    <w:rsid w:val="0082633D"/>
    <w:rsid w:val="00826583"/>
    <w:rsid w:val="00826DD4"/>
    <w:rsid w:val="00827019"/>
    <w:rsid w:val="00827627"/>
    <w:rsid w:val="0083066B"/>
    <w:rsid w:val="00830FC2"/>
    <w:rsid w:val="0083126E"/>
    <w:rsid w:val="008320D9"/>
    <w:rsid w:val="00832201"/>
    <w:rsid w:val="008327EB"/>
    <w:rsid w:val="00832A6D"/>
    <w:rsid w:val="00833E5E"/>
    <w:rsid w:val="00834DAD"/>
    <w:rsid w:val="00835394"/>
    <w:rsid w:val="008357CF"/>
    <w:rsid w:val="008358AB"/>
    <w:rsid w:val="00835A20"/>
    <w:rsid w:val="00835EF3"/>
    <w:rsid w:val="00835FA7"/>
    <w:rsid w:val="00836C78"/>
    <w:rsid w:val="00836F31"/>
    <w:rsid w:val="00837AF8"/>
    <w:rsid w:val="00840F51"/>
    <w:rsid w:val="00841366"/>
    <w:rsid w:val="0084216C"/>
    <w:rsid w:val="0084270F"/>
    <w:rsid w:val="00842C24"/>
    <w:rsid w:val="0084343A"/>
    <w:rsid w:val="00844A1F"/>
    <w:rsid w:val="00844A3D"/>
    <w:rsid w:val="00844A91"/>
    <w:rsid w:val="00845B96"/>
    <w:rsid w:val="00846AD4"/>
    <w:rsid w:val="00846BDE"/>
    <w:rsid w:val="00846E22"/>
    <w:rsid w:val="008470B6"/>
    <w:rsid w:val="00847CFC"/>
    <w:rsid w:val="00850749"/>
    <w:rsid w:val="00850D9C"/>
    <w:rsid w:val="00851036"/>
    <w:rsid w:val="00851B0C"/>
    <w:rsid w:val="008526F3"/>
    <w:rsid w:val="008534D0"/>
    <w:rsid w:val="00853F75"/>
    <w:rsid w:val="00853FD5"/>
    <w:rsid w:val="008549EF"/>
    <w:rsid w:val="00855240"/>
    <w:rsid w:val="0085721D"/>
    <w:rsid w:val="00861EFD"/>
    <w:rsid w:val="0086442C"/>
    <w:rsid w:val="00864EAA"/>
    <w:rsid w:val="008651AE"/>
    <w:rsid w:val="00865B5B"/>
    <w:rsid w:val="00867BA1"/>
    <w:rsid w:val="00867F8B"/>
    <w:rsid w:val="0087054D"/>
    <w:rsid w:val="008705D5"/>
    <w:rsid w:val="00870609"/>
    <w:rsid w:val="008714D2"/>
    <w:rsid w:val="00872274"/>
    <w:rsid w:val="00872E67"/>
    <w:rsid w:val="00874040"/>
    <w:rsid w:val="00874106"/>
    <w:rsid w:val="00874182"/>
    <w:rsid w:val="00874195"/>
    <w:rsid w:val="00874524"/>
    <w:rsid w:val="00874D7A"/>
    <w:rsid w:val="00875AF6"/>
    <w:rsid w:val="008768BC"/>
    <w:rsid w:val="0087694A"/>
    <w:rsid w:val="00876A90"/>
    <w:rsid w:val="00876AF1"/>
    <w:rsid w:val="00876BFA"/>
    <w:rsid w:val="00877177"/>
    <w:rsid w:val="00880533"/>
    <w:rsid w:val="008813AF"/>
    <w:rsid w:val="00881D51"/>
    <w:rsid w:val="00881F68"/>
    <w:rsid w:val="0088274D"/>
    <w:rsid w:val="008835F0"/>
    <w:rsid w:val="008848EF"/>
    <w:rsid w:val="0088518E"/>
    <w:rsid w:val="008857E7"/>
    <w:rsid w:val="008864F6"/>
    <w:rsid w:val="0088685C"/>
    <w:rsid w:val="00887795"/>
    <w:rsid w:val="00887D7B"/>
    <w:rsid w:val="008908ED"/>
    <w:rsid w:val="00892397"/>
    <w:rsid w:val="0089270C"/>
    <w:rsid w:val="00892AEE"/>
    <w:rsid w:val="00893A46"/>
    <w:rsid w:val="00893EE7"/>
    <w:rsid w:val="00894068"/>
    <w:rsid w:val="00894B34"/>
    <w:rsid w:val="00894D68"/>
    <w:rsid w:val="00897547"/>
    <w:rsid w:val="008A0220"/>
    <w:rsid w:val="008A0561"/>
    <w:rsid w:val="008A09EC"/>
    <w:rsid w:val="008A0DF5"/>
    <w:rsid w:val="008A17E3"/>
    <w:rsid w:val="008A21AF"/>
    <w:rsid w:val="008A226C"/>
    <w:rsid w:val="008A2E4D"/>
    <w:rsid w:val="008A3028"/>
    <w:rsid w:val="008A41FC"/>
    <w:rsid w:val="008A4D8A"/>
    <w:rsid w:val="008A5655"/>
    <w:rsid w:val="008A633D"/>
    <w:rsid w:val="008A729A"/>
    <w:rsid w:val="008B0330"/>
    <w:rsid w:val="008B04E0"/>
    <w:rsid w:val="008B04E1"/>
    <w:rsid w:val="008B04E4"/>
    <w:rsid w:val="008B0C66"/>
    <w:rsid w:val="008B1534"/>
    <w:rsid w:val="008B5DDA"/>
    <w:rsid w:val="008B5E49"/>
    <w:rsid w:val="008B5EC7"/>
    <w:rsid w:val="008B6316"/>
    <w:rsid w:val="008B699F"/>
    <w:rsid w:val="008B740B"/>
    <w:rsid w:val="008C27BC"/>
    <w:rsid w:val="008C35C8"/>
    <w:rsid w:val="008C360E"/>
    <w:rsid w:val="008C40F1"/>
    <w:rsid w:val="008C4D37"/>
    <w:rsid w:val="008C4F53"/>
    <w:rsid w:val="008C51A5"/>
    <w:rsid w:val="008C58D9"/>
    <w:rsid w:val="008C5944"/>
    <w:rsid w:val="008C5B47"/>
    <w:rsid w:val="008C64DF"/>
    <w:rsid w:val="008C6529"/>
    <w:rsid w:val="008C73C4"/>
    <w:rsid w:val="008C7AE1"/>
    <w:rsid w:val="008D089F"/>
    <w:rsid w:val="008D116A"/>
    <w:rsid w:val="008D20C5"/>
    <w:rsid w:val="008D261D"/>
    <w:rsid w:val="008D3867"/>
    <w:rsid w:val="008D4054"/>
    <w:rsid w:val="008D5C52"/>
    <w:rsid w:val="008D5F17"/>
    <w:rsid w:val="008D6339"/>
    <w:rsid w:val="008D6A91"/>
    <w:rsid w:val="008D6C3C"/>
    <w:rsid w:val="008D6E14"/>
    <w:rsid w:val="008D78F2"/>
    <w:rsid w:val="008D7C97"/>
    <w:rsid w:val="008E00DD"/>
    <w:rsid w:val="008E0557"/>
    <w:rsid w:val="008E0B0C"/>
    <w:rsid w:val="008E121A"/>
    <w:rsid w:val="008E1CF3"/>
    <w:rsid w:val="008E40B0"/>
    <w:rsid w:val="008E528F"/>
    <w:rsid w:val="008E53CE"/>
    <w:rsid w:val="008E5467"/>
    <w:rsid w:val="008E5C84"/>
    <w:rsid w:val="008E5FE6"/>
    <w:rsid w:val="008E616B"/>
    <w:rsid w:val="008E75A0"/>
    <w:rsid w:val="008E76DA"/>
    <w:rsid w:val="008E7C62"/>
    <w:rsid w:val="008F0C5E"/>
    <w:rsid w:val="008F0E83"/>
    <w:rsid w:val="008F1196"/>
    <w:rsid w:val="008F2160"/>
    <w:rsid w:val="008F34B7"/>
    <w:rsid w:val="008F3B9F"/>
    <w:rsid w:val="008F63BB"/>
    <w:rsid w:val="008F6E52"/>
    <w:rsid w:val="008F7E84"/>
    <w:rsid w:val="008F7FFE"/>
    <w:rsid w:val="009006AD"/>
    <w:rsid w:val="00901069"/>
    <w:rsid w:val="009014FC"/>
    <w:rsid w:val="009015C6"/>
    <w:rsid w:val="00901656"/>
    <w:rsid w:val="00902A76"/>
    <w:rsid w:val="00903988"/>
    <w:rsid w:val="00903D01"/>
    <w:rsid w:val="00903D6F"/>
    <w:rsid w:val="0090539E"/>
    <w:rsid w:val="00905818"/>
    <w:rsid w:val="00905F41"/>
    <w:rsid w:val="009078C8"/>
    <w:rsid w:val="00910BE9"/>
    <w:rsid w:val="009112FC"/>
    <w:rsid w:val="0091205E"/>
    <w:rsid w:val="00912244"/>
    <w:rsid w:val="00912631"/>
    <w:rsid w:val="009126BE"/>
    <w:rsid w:val="009134EB"/>
    <w:rsid w:val="00913DE9"/>
    <w:rsid w:val="00913F7E"/>
    <w:rsid w:val="00913FA3"/>
    <w:rsid w:val="00914A6F"/>
    <w:rsid w:val="00914E79"/>
    <w:rsid w:val="00915246"/>
    <w:rsid w:val="00915F3B"/>
    <w:rsid w:val="009167AB"/>
    <w:rsid w:val="00917182"/>
    <w:rsid w:val="00917607"/>
    <w:rsid w:val="00917BD2"/>
    <w:rsid w:val="00920642"/>
    <w:rsid w:val="0092079E"/>
    <w:rsid w:val="00920A8D"/>
    <w:rsid w:val="00920B83"/>
    <w:rsid w:val="009212DD"/>
    <w:rsid w:val="00921C94"/>
    <w:rsid w:val="00922F9A"/>
    <w:rsid w:val="0092460D"/>
    <w:rsid w:val="00924836"/>
    <w:rsid w:val="00925430"/>
    <w:rsid w:val="00925640"/>
    <w:rsid w:val="00925831"/>
    <w:rsid w:val="00925856"/>
    <w:rsid w:val="00925E2D"/>
    <w:rsid w:val="009276B2"/>
    <w:rsid w:val="00930474"/>
    <w:rsid w:val="00930DF0"/>
    <w:rsid w:val="009312D6"/>
    <w:rsid w:val="009315E4"/>
    <w:rsid w:val="00931CBE"/>
    <w:rsid w:val="00931D43"/>
    <w:rsid w:val="00932312"/>
    <w:rsid w:val="00932E8E"/>
    <w:rsid w:val="00933DCA"/>
    <w:rsid w:val="00935260"/>
    <w:rsid w:val="00937632"/>
    <w:rsid w:val="0094073B"/>
    <w:rsid w:val="009416B5"/>
    <w:rsid w:val="0094182F"/>
    <w:rsid w:val="00941882"/>
    <w:rsid w:val="00943A76"/>
    <w:rsid w:val="00943FB9"/>
    <w:rsid w:val="00944323"/>
    <w:rsid w:val="009447C3"/>
    <w:rsid w:val="00944F8D"/>
    <w:rsid w:val="009452F9"/>
    <w:rsid w:val="00945403"/>
    <w:rsid w:val="009463F3"/>
    <w:rsid w:val="009474D3"/>
    <w:rsid w:val="00947E05"/>
    <w:rsid w:val="00947E3B"/>
    <w:rsid w:val="009524A4"/>
    <w:rsid w:val="00952A78"/>
    <w:rsid w:val="009533A4"/>
    <w:rsid w:val="0095349C"/>
    <w:rsid w:val="00953675"/>
    <w:rsid w:val="00954457"/>
    <w:rsid w:val="009555F0"/>
    <w:rsid w:val="00955ADB"/>
    <w:rsid w:val="00955E8F"/>
    <w:rsid w:val="00955EF3"/>
    <w:rsid w:val="00955FDE"/>
    <w:rsid w:val="009560B6"/>
    <w:rsid w:val="00956E6A"/>
    <w:rsid w:val="00957202"/>
    <w:rsid w:val="009603A6"/>
    <w:rsid w:val="00960A9F"/>
    <w:rsid w:val="0096157A"/>
    <w:rsid w:val="00961653"/>
    <w:rsid w:val="00961A3F"/>
    <w:rsid w:val="00961B14"/>
    <w:rsid w:val="00961EBC"/>
    <w:rsid w:val="009622BB"/>
    <w:rsid w:val="00963E3B"/>
    <w:rsid w:val="00964F7D"/>
    <w:rsid w:val="00966BE8"/>
    <w:rsid w:val="009679CA"/>
    <w:rsid w:val="00967D3E"/>
    <w:rsid w:val="00970AAD"/>
    <w:rsid w:val="00970FEB"/>
    <w:rsid w:val="00971502"/>
    <w:rsid w:val="009715AF"/>
    <w:rsid w:val="00971EA3"/>
    <w:rsid w:val="0097241A"/>
    <w:rsid w:val="009741AC"/>
    <w:rsid w:val="00975B8E"/>
    <w:rsid w:val="00976265"/>
    <w:rsid w:val="00977209"/>
    <w:rsid w:val="009774EE"/>
    <w:rsid w:val="0098077A"/>
    <w:rsid w:val="00981132"/>
    <w:rsid w:val="00981789"/>
    <w:rsid w:val="009837D1"/>
    <w:rsid w:val="0098486F"/>
    <w:rsid w:val="00985C0A"/>
    <w:rsid w:val="009861EA"/>
    <w:rsid w:val="00986703"/>
    <w:rsid w:val="00986A87"/>
    <w:rsid w:val="00987AEF"/>
    <w:rsid w:val="00992B98"/>
    <w:rsid w:val="00993B27"/>
    <w:rsid w:val="009941EF"/>
    <w:rsid w:val="0099464C"/>
    <w:rsid w:val="0099489B"/>
    <w:rsid w:val="00994949"/>
    <w:rsid w:val="00995A4D"/>
    <w:rsid w:val="0099687E"/>
    <w:rsid w:val="009A039A"/>
    <w:rsid w:val="009A090F"/>
    <w:rsid w:val="009A1088"/>
    <w:rsid w:val="009A19C5"/>
    <w:rsid w:val="009A1A7A"/>
    <w:rsid w:val="009A248E"/>
    <w:rsid w:val="009A2F11"/>
    <w:rsid w:val="009A3233"/>
    <w:rsid w:val="009A36CE"/>
    <w:rsid w:val="009A38DB"/>
    <w:rsid w:val="009A3A9A"/>
    <w:rsid w:val="009A3D48"/>
    <w:rsid w:val="009A5CC5"/>
    <w:rsid w:val="009A68BA"/>
    <w:rsid w:val="009A6B53"/>
    <w:rsid w:val="009A745F"/>
    <w:rsid w:val="009A7A58"/>
    <w:rsid w:val="009A7AAB"/>
    <w:rsid w:val="009B0144"/>
    <w:rsid w:val="009B0219"/>
    <w:rsid w:val="009B2183"/>
    <w:rsid w:val="009B2473"/>
    <w:rsid w:val="009B2C40"/>
    <w:rsid w:val="009B3229"/>
    <w:rsid w:val="009B38F0"/>
    <w:rsid w:val="009B43E6"/>
    <w:rsid w:val="009B470C"/>
    <w:rsid w:val="009B4D4A"/>
    <w:rsid w:val="009B5051"/>
    <w:rsid w:val="009B524B"/>
    <w:rsid w:val="009B52FC"/>
    <w:rsid w:val="009B6050"/>
    <w:rsid w:val="009B634F"/>
    <w:rsid w:val="009B6CD7"/>
    <w:rsid w:val="009B6F87"/>
    <w:rsid w:val="009B71B3"/>
    <w:rsid w:val="009C03EE"/>
    <w:rsid w:val="009C1C32"/>
    <w:rsid w:val="009C1DE5"/>
    <w:rsid w:val="009C2E42"/>
    <w:rsid w:val="009C36D7"/>
    <w:rsid w:val="009C5624"/>
    <w:rsid w:val="009C6228"/>
    <w:rsid w:val="009C7037"/>
    <w:rsid w:val="009D1552"/>
    <w:rsid w:val="009D16A4"/>
    <w:rsid w:val="009D1869"/>
    <w:rsid w:val="009D1BD3"/>
    <w:rsid w:val="009D1E40"/>
    <w:rsid w:val="009D2014"/>
    <w:rsid w:val="009D216D"/>
    <w:rsid w:val="009D2D92"/>
    <w:rsid w:val="009D373B"/>
    <w:rsid w:val="009D3911"/>
    <w:rsid w:val="009D3AB8"/>
    <w:rsid w:val="009D3FBF"/>
    <w:rsid w:val="009D5283"/>
    <w:rsid w:val="009D52CA"/>
    <w:rsid w:val="009D6C6D"/>
    <w:rsid w:val="009D766A"/>
    <w:rsid w:val="009D7C0C"/>
    <w:rsid w:val="009E0913"/>
    <w:rsid w:val="009E1F1F"/>
    <w:rsid w:val="009E38E8"/>
    <w:rsid w:val="009E4520"/>
    <w:rsid w:val="009E5C52"/>
    <w:rsid w:val="009E62EC"/>
    <w:rsid w:val="009F04E1"/>
    <w:rsid w:val="009F05C4"/>
    <w:rsid w:val="009F17F8"/>
    <w:rsid w:val="009F1EBF"/>
    <w:rsid w:val="009F232E"/>
    <w:rsid w:val="009F3745"/>
    <w:rsid w:val="009F3F50"/>
    <w:rsid w:val="009F4C7A"/>
    <w:rsid w:val="009F4F7A"/>
    <w:rsid w:val="009F5597"/>
    <w:rsid w:val="009F5AF7"/>
    <w:rsid w:val="009F5E24"/>
    <w:rsid w:val="009F7349"/>
    <w:rsid w:val="009F772B"/>
    <w:rsid w:val="00A006B3"/>
    <w:rsid w:val="00A0151B"/>
    <w:rsid w:val="00A02272"/>
    <w:rsid w:val="00A02595"/>
    <w:rsid w:val="00A03067"/>
    <w:rsid w:val="00A03C52"/>
    <w:rsid w:val="00A0472C"/>
    <w:rsid w:val="00A051D4"/>
    <w:rsid w:val="00A06364"/>
    <w:rsid w:val="00A06459"/>
    <w:rsid w:val="00A06652"/>
    <w:rsid w:val="00A10628"/>
    <w:rsid w:val="00A11C2C"/>
    <w:rsid w:val="00A1291D"/>
    <w:rsid w:val="00A15476"/>
    <w:rsid w:val="00A155FD"/>
    <w:rsid w:val="00A15880"/>
    <w:rsid w:val="00A15B80"/>
    <w:rsid w:val="00A15DFD"/>
    <w:rsid w:val="00A15F5D"/>
    <w:rsid w:val="00A15FE5"/>
    <w:rsid w:val="00A167EB"/>
    <w:rsid w:val="00A16863"/>
    <w:rsid w:val="00A168CE"/>
    <w:rsid w:val="00A215BF"/>
    <w:rsid w:val="00A219FD"/>
    <w:rsid w:val="00A21CCF"/>
    <w:rsid w:val="00A2305F"/>
    <w:rsid w:val="00A250AF"/>
    <w:rsid w:val="00A26D51"/>
    <w:rsid w:val="00A26F0E"/>
    <w:rsid w:val="00A272F4"/>
    <w:rsid w:val="00A27DCC"/>
    <w:rsid w:val="00A27E09"/>
    <w:rsid w:val="00A3142F"/>
    <w:rsid w:val="00A31660"/>
    <w:rsid w:val="00A32C5B"/>
    <w:rsid w:val="00A32D17"/>
    <w:rsid w:val="00A32DA4"/>
    <w:rsid w:val="00A3351E"/>
    <w:rsid w:val="00A33EC5"/>
    <w:rsid w:val="00A34DA3"/>
    <w:rsid w:val="00A351BC"/>
    <w:rsid w:val="00A35BD6"/>
    <w:rsid w:val="00A401A6"/>
    <w:rsid w:val="00A40FCC"/>
    <w:rsid w:val="00A41D4D"/>
    <w:rsid w:val="00A432FE"/>
    <w:rsid w:val="00A43792"/>
    <w:rsid w:val="00A4438D"/>
    <w:rsid w:val="00A446FE"/>
    <w:rsid w:val="00A45964"/>
    <w:rsid w:val="00A45E0F"/>
    <w:rsid w:val="00A46300"/>
    <w:rsid w:val="00A4750D"/>
    <w:rsid w:val="00A47D6B"/>
    <w:rsid w:val="00A47DE6"/>
    <w:rsid w:val="00A5005A"/>
    <w:rsid w:val="00A52A6D"/>
    <w:rsid w:val="00A533AD"/>
    <w:rsid w:val="00A53812"/>
    <w:rsid w:val="00A53AA7"/>
    <w:rsid w:val="00A53B98"/>
    <w:rsid w:val="00A53D14"/>
    <w:rsid w:val="00A545B7"/>
    <w:rsid w:val="00A54F0F"/>
    <w:rsid w:val="00A576A9"/>
    <w:rsid w:val="00A578A9"/>
    <w:rsid w:val="00A602F2"/>
    <w:rsid w:val="00A61446"/>
    <w:rsid w:val="00A61621"/>
    <w:rsid w:val="00A616B0"/>
    <w:rsid w:val="00A61AE4"/>
    <w:rsid w:val="00A61B04"/>
    <w:rsid w:val="00A62FC3"/>
    <w:rsid w:val="00A64249"/>
    <w:rsid w:val="00A65245"/>
    <w:rsid w:val="00A66733"/>
    <w:rsid w:val="00A703CE"/>
    <w:rsid w:val="00A70ADB"/>
    <w:rsid w:val="00A70D25"/>
    <w:rsid w:val="00A70FEC"/>
    <w:rsid w:val="00A7127D"/>
    <w:rsid w:val="00A72BE6"/>
    <w:rsid w:val="00A72E75"/>
    <w:rsid w:val="00A72F90"/>
    <w:rsid w:val="00A7396C"/>
    <w:rsid w:val="00A74C5F"/>
    <w:rsid w:val="00A7558F"/>
    <w:rsid w:val="00A75D4E"/>
    <w:rsid w:val="00A76B07"/>
    <w:rsid w:val="00A77091"/>
    <w:rsid w:val="00A7764E"/>
    <w:rsid w:val="00A776DC"/>
    <w:rsid w:val="00A81127"/>
    <w:rsid w:val="00A81FEC"/>
    <w:rsid w:val="00A83E84"/>
    <w:rsid w:val="00A84F55"/>
    <w:rsid w:val="00A85947"/>
    <w:rsid w:val="00A85A65"/>
    <w:rsid w:val="00A85D75"/>
    <w:rsid w:val="00A864A5"/>
    <w:rsid w:val="00A86CC2"/>
    <w:rsid w:val="00A875A5"/>
    <w:rsid w:val="00A87703"/>
    <w:rsid w:val="00A877FE"/>
    <w:rsid w:val="00A87BB4"/>
    <w:rsid w:val="00A9076E"/>
    <w:rsid w:val="00A90F05"/>
    <w:rsid w:val="00A91F53"/>
    <w:rsid w:val="00A920E0"/>
    <w:rsid w:val="00A9292B"/>
    <w:rsid w:val="00A9395F"/>
    <w:rsid w:val="00A95C0A"/>
    <w:rsid w:val="00A95E65"/>
    <w:rsid w:val="00A95EC7"/>
    <w:rsid w:val="00A960B5"/>
    <w:rsid w:val="00A9611C"/>
    <w:rsid w:val="00A9632B"/>
    <w:rsid w:val="00A97314"/>
    <w:rsid w:val="00A97B22"/>
    <w:rsid w:val="00A97BC4"/>
    <w:rsid w:val="00AA01BA"/>
    <w:rsid w:val="00AA01E1"/>
    <w:rsid w:val="00AA07B9"/>
    <w:rsid w:val="00AA0904"/>
    <w:rsid w:val="00AA0EE1"/>
    <w:rsid w:val="00AA1CA2"/>
    <w:rsid w:val="00AA271B"/>
    <w:rsid w:val="00AA29C9"/>
    <w:rsid w:val="00AA3ED5"/>
    <w:rsid w:val="00AA41DA"/>
    <w:rsid w:val="00AA4762"/>
    <w:rsid w:val="00AA4A0F"/>
    <w:rsid w:val="00AA4AE0"/>
    <w:rsid w:val="00AA4BB9"/>
    <w:rsid w:val="00AA5E82"/>
    <w:rsid w:val="00AA5ED1"/>
    <w:rsid w:val="00AA6A66"/>
    <w:rsid w:val="00AA7A6B"/>
    <w:rsid w:val="00AA7CBB"/>
    <w:rsid w:val="00AB11B8"/>
    <w:rsid w:val="00AB212F"/>
    <w:rsid w:val="00AB24E0"/>
    <w:rsid w:val="00AB3468"/>
    <w:rsid w:val="00AB3902"/>
    <w:rsid w:val="00AB42CA"/>
    <w:rsid w:val="00AB459F"/>
    <w:rsid w:val="00AB4709"/>
    <w:rsid w:val="00AB52F3"/>
    <w:rsid w:val="00AB59D0"/>
    <w:rsid w:val="00AB5CDE"/>
    <w:rsid w:val="00AB6025"/>
    <w:rsid w:val="00AB652C"/>
    <w:rsid w:val="00AB6F1F"/>
    <w:rsid w:val="00AC061C"/>
    <w:rsid w:val="00AC1327"/>
    <w:rsid w:val="00AC35FF"/>
    <w:rsid w:val="00AC39AB"/>
    <w:rsid w:val="00AC3EB6"/>
    <w:rsid w:val="00AC5170"/>
    <w:rsid w:val="00AC655A"/>
    <w:rsid w:val="00AC6A35"/>
    <w:rsid w:val="00AC7404"/>
    <w:rsid w:val="00AD0451"/>
    <w:rsid w:val="00AD055E"/>
    <w:rsid w:val="00AD0B66"/>
    <w:rsid w:val="00AD0DA6"/>
    <w:rsid w:val="00AD197A"/>
    <w:rsid w:val="00AD2EDF"/>
    <w:rsid w:val="00AD31B3"/>
    <w:rsid w:val="00AD3727"/>
    <w:rsid w:val="00AD50A8"/>
    <w:rsid w:val="00AD5EB4"/>
    <w:rsid w:val="00AD64EC"/>
    <w:rsid w:val="00AD6C5B"/>
    <w:rsid w:val="00AD70B5"/>
    <w:rsid w:val="00AD7F27"/>
    <w:rsid w:val="00AE0177"/>
    <w:rsid w:val="00AE031F"/>
    <w:rsid w:val="00AE257C"/>
    <w:rsid w:val="00AE27B8"/>
    <w:rsid w:val="00AE2BAF"/>
    <w:rsid w:val="00AE4AA3"/>
    <w:rsid w:val="00AE670C"/>
    <w:rsid w:val="00AE673F"/>
    <w:rsid w:val="00AE7080"/>
    <w:rsid w:val="00AE709F"/>
    <w:rsid w:val="00AE74DE"/>
    <w:rsid w:val="00AE7C05"/>
    <w:rsid w:val="00AF023D"/>
    <w:rsid w:val="00AF03CC"/>
    <w:rsid w:val="00AF0452"/>
    <w:rsid w:val="00AF069C"/>
    <w:rsid w:val="00AF06DB"/>
    <w:rsid w:val="00AF0CBB"/>
    <w:rsid w:val="00AF0FE1"/>
    <w:rsid w:val="00AF1915"/>
    <w:rsid w:val="00AF25D4"/>
    <w:rsid w:val="00AF49D3"/>
    <w:rsid w:val="00AF4E84"/>
    <w:rsid w:val="00AF50B2"/>
    <w:rsid w:val="00AF619C"/>
    <w:rsid w:val="00AF633E"/>
    <w:rsid w:val="00AF6CA4"/>
    <w:rsid w:val="00AF6F9D"/>
    <w:rsid w:val="00AF7469"/>
    <w:rsid w:val="00AF74C6"/>
    <w:rsid w:val="00AF7DF5"/>
    <w:rsid w:val="00B00111"/>
    <w:rsid w:val="00B00B9C"/>
    <w:rsid w:val="00B01788"/>
    <w:rsid w:val="00B01B65"/>
    <w:rsid w:val="00B01BD2"/>
    <w:rsid w:val="00B025A8"/>
    <w:rsid w:val="00B03690"/>
    <w:rsid w:val="00B0402B"/>
    <w:rsid w:val="00B049DB"/>
    <w:rsid w:val="00B05093"/>
    <w:rsid w:val="00B06EF2"/>
    <w:rsid w:val="00B073EC"/>
    <w:rsid w:val="00B10A5C"/>
    <w:rsid w:val="00B11D80"/>
    <w:rsid w:val="00B11E32"/>
    <w:rsid w:val="00B12A67"/>
    <w:rsid w:val="00B12EF6"/>
    <w:rsid w:val="00B1316D"/>
    <w:rsid w:val="00B13B4A"/>
    <w:rsid w:val="00B143F6"/>
    <w:rsid w:val="00B15C4E"/>
    <w:rsid w:val="00B165FB"/>
    <w:rsid w:val="00B16A8B"/>
    <w:rsid w:val="00B16DAF"/>
    <w:rsid w:val="00B16F6A"/>
    <w:rsid w:val="00B175E2"/>
    <w:rsid w:val="00B17BA1"/>
    <w:rsid w:val="00B20B15"/>
    <w:rsid w:val="00B20CFE"/>
    <w:rsid w:val="00B23672"/>
    <w:rsid w:val="00B2426F"/>
    <w:rsid w:val="00B24608"/>
    <w:rsid w:val="00B24F89"/>
    <w:rsid w:val="00B25B38"/>
    <w:rsid w:val="00B26240"/>
    <w:rsid w:val="00B30A50"/>
    <w:rsid w:val="00B315CE"/>
    <w:rsid w:val="00B3188F"/>
    <w:rsid w:val="00B32458"/>
    <w:rsid w:val="00B327FA"/>
    <w:rsid w:val="00B32BC5"/>
    <w:rsid w:val="00B334DC"/>
    <w:rsid w:val="00B3494F"/>
    <w:rsid w:val="00B36766"/>
    <w:rsid w:val="00B37A10"/>
    <w:rsid w:val="00B37CDA"/>
    <w:rsid w:val="00B40D3A"/>
    <w:rsid w:val="00B41718"/>
    <w:rsid w:val="00B41BC8"/>
    <w:rsid w:val="00B42113"/>
    <w:rsid w:val="00B42147"/>
    <w:rsid w:val="00B42B58"/>
    <w:rsid w:val="00B43DF7"/>
    <w:rsid w:val="00B44331"/>
    <w:rsid w:val="00B4465C"/>
    <w:rsid w:val="00B446EE"/>
    <w:rsid w:val="00B44744"/>
    <w:rsid w:val="00B44E50"/>
    <w:rsid w:val="00B44FD2"/>
    <w:rsid w:val="00B4595D"/>
    <w:rsid w:val="00B46AE6"/>
    <w:rsid w:val="00B46D24"/>
    <w:rsid w:val="00B46E0A"/>
    <w:rsid w:val="00B5041E"/>
    <w:rsid w:val="00B50673"/>
    <w:rsid w:val="00B50EEA"/>
    <w:rsid w:val="00B5216F"/>
    <w:rsid w:val="00B525B8"/>
    <w:rsid w:val="00B52CA4"/>
    <w:rsid w:val="00B52FA2"/>
    <w:rsid w:val="00B54468"/>
    <w:rsid w:val="00B54B1A"/>
    <w:rsid w:val="00B551BE"/>
    <w:rsid w:val="00B55413"/>
    <w:rsid w:val="00B56076"/>
    <w:rsid w:val="00B5659F"/>
    <w:rsid w:val="00B5681C"/>
    <w:rsid w:val="00B56C10"/>
    <w:rsid w:val="00B57303"/>
    <w:rsid w:val="00B57E73"/>
    <w:rsid w:val="00B60308"/>
    <w:rsid w:val="00B605DB"/>
    <w:rsid w:val="00B6284C"/>
    <w:rsid w:val="00B62ABF"/>
    <w:rsid w:val="00B63741"/>
    <w:rsid w:val="00B6383A"/>
    <w:rsid w:val="00B640A2"/>
    <w:rsid w:val="00B64300"/>
    <w:rsid w:val="00B64624"/>
    <w:rsid w:val="00B6583C"/>
    <w:rsid w:val="00B659BA"/>
    <w:rsid w:val="00B65C42"/>
    <w:rsid w:val="00B66D44"/>
    <w:rsid w:val="00B66F86"/>
    <w:rsid w:val="00B67DB5"/>
    <w:rsid w:val="00B67EA3"/>
    <w:rsid w:val="00B708EF"/>
    <w:rsid w:val="00B70E0C"/>
    <w:rsid w:val="00B71726"/>
    <w:rsid w:val="00B71FC9"/>
    <w:rsid w:val="00B722A6"/>
    <w:rsid w:val="00B72656"/>
    <w:rsid w:val="00B72F98"/>
    <w:rsid w:val="00B73596"/>
    <w:rsid w:val="00B73D28"/>
    <w:rsid w:val="00B74DF7"/>
    <w:rsid w:val="00B75B16"/>
    <w:rsid w:val="00B76BEB"/>
    <w:rsid w:val="00B77C57"/>
    <w:rsid w:val="00B80457"/>
    <w:rsid w:val="00B82762"/>
    <w:rsid w:val="00B8279A"/>
    <w:rsid w:val="00B82E3C"/>
    <w:rsid w:val="00B82F5B"/>
    <w:rsid w:val="00B835E3"/>
    <w:rsid w:val="00B83603"/>
    <w:rsid w:val="00B83FBD"/>
    <w:rsid w:val="00B847F3"/>
    <w:rsid w:val="00B85109"/>
    <w:rsid w:val="00B855B9"/>
    <w:rsid w:val="00B85814"/>
    <w:rsid w:val="00B86165"/>
    <w:rsid w:val="00B86369"/>
    <w:rsid w:val="00B87A63"/>
    <w:rsid w:val="00B90BAA"/>
    <w:rsid w:val="00B913A2"/>
    <w:rsid w:val="00B91887"/>
    <w:rsid w:val="00B91976"/>
    <w:rsid w:val="00B91AC3"/>
    <w:rsid w:val="00B91EFE"/>
    <w:rsid w:val="00B92607"/>
    <w:rsid w:val="00B935CC"/>
    <w:rsid w:val="00B93B60"/>
    <w:rsid w:val="00B93C57"/>
    <w:rsid w:val="00B94146"/>
    <w:rsid w:val="00B94AAA"/>
    <w:rsid w:val="00B95679"/>
    <w:rsid w:val="00B971E8"/>
    <w:rsid w:val="00B97803"/>
    <w:rsid w:val="00B9784B"/>
    <w:rsid w:val="00BA110D"/>
    <w:rsid w:val="00BA1518"/>
    <w:rsid w:val="00BA1A09"/>
    <w:rsid w:val="00BA1BC0"/>
    <w:rsid w:val="00BA2D73"/>
    <w:rsid w:val="00BA38BC"/>
    <w:rsid w:val="00BA3ADB"/>
    <w:rsid w:val="00BA4A00"/>
    <w:rsid w:val="00BA4C1C"/>
    <w:rsid w:val="00BA5433"/>
    <w:rsid w:val="00BA5707"/>
    <w:rsid w:val="00BA64FE"/>
    <w:rsid w:val="00BA74AF"/>
    <w:rsid w:val="00BA7913"/>
    <w:rsid w:val="00BA7F5B"/>
    <w:rsid w:val="00BB0095"/>
    <w:rsid w:val="00BB053A"/>
    <w:rsid w:val="00BB0ED4"/>
    <w:rsid w:val="00BB1326"/>
    <w:rsid w:val="00BB17CF"/>
    <w:rsid w:val="00BB1991"/>
    <w:rsid w:val="00BB2C74"/>
    <w:rsid w:val="00BB2EB4"/>
    <w:rsid w:val="00BB3408"/>
    <w:rsid w:val="00BB37D9"/>
    <w:rsid w:val="00BB4933"/>
    <w:rsid w:val="00BB5A61"/>
    <w:rsid w:val="00BB77B5"/>
    <w:rsid w:val="00BB7B2C"/>
    <w:rsid w:val="00BC0530"/>
    <w:rsid w:val="00BC1879"/>
    <w:rsid w:val="00BC1CBE"/>
    <w:rsid w:val="00BC1E12"/>
    <w:rsid w:val="00BC28AF"/>
    <w:rsid w:val="00BC319B"/>
    <w:rsid w:val="00BC3A22"/>
    <w:rsid w:val="00BC3AA8"/>
    <w:rsid w:val="00BC3BC0"/>
    <w:rsid w:val="00BC3C54"/>
    <w:rsid w:val="00BC3F62"/>
    <w:rsid w:val="00BC3F8E"/>
    <w:rsid w:val="00BC45EC"/>
    <w:rsid w:val="00BC4EA1"/>
    <w:rsid w:val="00BC5B2F"/>
    <w:rsid w:val="00BC5BB3"/>
    <w:rsid w:val="00BC5D51"/>
    <w:rsid w:val="00BC64F3"/>
    <w:rsid w:val="00BC65C6"/>
    <w:rsid w:val="00BC65C8"/>
    <w:rsid w:val="00BC73FA"/>
    <w:rsid w:val="00BC7B8C"/>
    <w:rsid w:val="00BC7EF4"/>
    <w:rsid w:val="00BD026C"/>
    <w:rsid w:val="00BD0424"/>
    <w:rsid w:val="00BD0E96"/>
    <w:rsid w:val="00BD0F13"/>
    <w:rsid w:val="00BD120B"/>
    <w:rsid w:val="00BD19BF"/>
    <w:rsid w:val="00BD1E12"/>
    <w:rsid w:val="00BD2161"/>
    <w:rsid w:val="00BD345D"/>
    <w:rsid w:val="00BD359C"/>
    <w:rsid w:val="00BD3A24"/>
    <w:rsid w:val="00BD3FFB"/>
    <w:rsid w:val="00BD410A"/>
    <w:rsid w:val="00BD5D60"/>
    <w:rsid w:val="00BE0E33"/>
    <w:rsid w:val="00BE2CFF"/>
    <w:rsid w:val="00BE3AC4"/>
    <w:rsid w:val="00BE3C84"/>
    <w:rsid w:val="00BE4126"/>
    <w:rsid w:val="00BE4352"/>
    <w:rsid w:val="00BE4B3C"/>
    <w:rsid w:val="00BE4D02"/>
    <w:rsid w:val="00BE4EEF"/>
    <w:rsid w:val="00BE7878"/>
    <w:rsid w:val="00BE79B3"/>
    <w:rsid w:val="00BE7FD2"/>
    <w:rsid w:val="00BF10C1"/>
    <w:rsid w:val="00BF2196"/>
    <w:rsid w:val="00BF2230"/>
    <w:rsid w:val="00BF2500"/>
    <w:rsid w:val="00BF2CD8"/>
    <w:rsid w:val="00BF4470"/>
    <w:rsid w:val="00BF5A5B"/>
    <w:rsid w:val="00BF6690"/>
    <w:rsid w:val="00BF76E2"/>
    <w:rsid w:val="00BF7F0F"/>
    <w:rsid w:val="00C001CB"/>
    <w:rsid w:val="00C003B2"/>
    <w:rsid w:val="00C00E03"/>
    <w:rsid w:val="00C011A5"/>
    <w:rsid w:val="00C02459"/>
    <w:rsid w:val="00C02496"/>
    <w:rsid w:val="00C02B72"/>
    <w:rsid w:val="00C03A89"/>
    <w:rsid w:val="00C05055"/>
    <w:rsid w:val="00C050A8"/>
    <w:rsid w:val="00C05521"/>
    <w:rsid w:val="00C0728A"/>
    <w:rsid w:val="00C072B4"/>
    <w:rsid w:val="00C07F00"/>
    <w:rsid w:val="00C10BDD"/>
    <w:rsid w:val="00C1148C"/>
    <w:rsid w:val="00C12051"/>
    <w:rsid w:val="00C12DF5"/>
    <w:rsid w:val="00C1324A"/>
    <w:rsid w:val="00C13338"/>
    <w:rsid w:val="00C13454"/>
    <w:rsid w:val="00C139A2"/>
    <w:rsid w:val="00C14DEA"/>
    <w:rsid w:val="00C14F30"/>
    <w:rsid w:val="00C15304"/>
    <w:rsid w:val="00C1565F"/>
    <w:rsid w:val="00C15DCD"/>
    <w:rsid w:val="00C16EF8"/>
    <w:rsid w:val="00C17290"/>
    <w:rsid w:val="00C1764B"/>
    <w:rsid w:val="00C1766C"/>
    <w:rsid w:val="00C17D25"/>
    <w:rsid w:val="00C214B3"/>
    <w:rsid w:val="00C21F18"/>
    <w:rsid w:val="00C221E8"/>
    <w:rsid w:val="00C22484"/>
    <w:rsid w:val="00C22842"/>
    <w:rsid w:val="00C24EE3"/>
    <w:rsid w:val="00C26260"/>
    <w:rsid w:val="00C27551"/>
    <w:rsid w:val="00C2780E"/>
    <w:rsid w:val="00C30FE1"/>
    <w:rsid w:val="00C31035"/>
    <w:rsid w:val="00C3133D"/>
    <w:rsid w:val="00C318D0"/>
    <w:rsid w:val="00C31E1D"/>
    <w:rsid w:val="00C343DA"/>
    <w:rsid w:val="00C357E4"/>
    <w:rsid w:val="00C35A43"/>
    <w:rsid w:val="00C37041"/>
    <w:rsid w:val="00C37A1E"/>
    <w:rsid w:val="00C37D3A"/>
    <w:rsid w:val="00C37E5B"/>
    <w:rsid w:val="00C42DD0"/>
    <w:rsid w:val="00C436E8"/>
    <w:rsid w:val="00C43762"/>
    <w:rsid w:val="00C43815"/>
    <w:rsid w:val="00C43D44"/>
    <w:rsid w:val="00C44A6B"/>
    <w:rsid w:val="00C45D17"/>
    <w:rsid w:val="00C460F0"/>
    <w:rsid w:val="00C462B9"/>
    <w:rsid w:val="00C46467"/>
    <w:rsid w:val="00C50555"/>
    <w:rsid w:val="00C50C5F"/>
    <w:rsid w:val="00C52133"/>
    <w:rsid w:val="00C52564"/>
    <w:rsid w:val="00C52CC3"/>
    <w:rsid w:val="00C52E5A"/>
    <w:rsid w:val="00C5352A"/>
    <w:rsid w:val="00C5495B"/>
    <w:rsid w:val="00C54ECB"/>
    <w:rsid w:val="00C559D2"/>
    <w:rsid w:val="00C61654"/>
    <w:rsid w:val="00C62538"/>
    <w:rsid w:val="00C62912"/>
    <w:rsid w:val="00C63115"/>
    <w:rsid w:val="00C636A3"/>
    <w:rsid w:val="00C63E7B"/>
    <w:rsid w:val="00C64D70"/>
    <w:rsid w:val="00C64DD3"/>
    <w:rsid w:val="00C65515"/>
    <w:rsid w:val="00C65B12"/>
    <w:rsid w:val="00C66C12"/>
    <w:rsid w:val="00C66ECA"/>
    <w:rsid w:val="00C66F72"/>
    <w:rsid w:val="00C67145"/>
    <w:rsid w:val="00C67704"/>
    <w:rsid w:val="00C70ECA"/>
    <w:rsid w:val="00C71D37"/>
    <w:rsid w:val="00C7362D"/>
    <w:rsid w:val="00C7363C"/>
    <w:rsid w:val="00C73E8F"/>
    <w:rsid w:val="00C73FE2"/>
    <w:rsid w:val="00C7437D"/>
    <w:rsid w:val="00C74568"/>
    <w:rsid w:val="00C75151"/>
    <w:rsid w:val="00C75E0C"/>
    <w:rsid w:val="00C76CF4"/>
    <w:rsid w:val="00C77A0F"/>
    <w:rsid w:val="00C80509"/>
    <w:rsid w:val="00C80609"/>
    <w:rsid w:val="00C813FE"/>
    <w:rsid w:val="00C82704"/>
    <w:rsid w:val="00C829BA"/>
    <w:rsid w:val="00C82F92"/>
    <w:rsid w:val="00C838AF"/>
    <w:rsid w:val="00C83AE9"/>
    <w:rsid w:val="00C83CF1"/>
    <w:rsid w:val="00C84DBE"/>
    <w:rsid w:val="00C8521A"/>
    <w:rsid w:val="00C85CCC"/>
    <w:rsid w:val="00C86904"/>
    <w:rsid w:val="00C86CFF"/>
    <w:rsid w:val="00C871BF"/>
    <w:rsid w:val="00C87DD7"/>
    <w:rsid w:val="00C903A6"/>
    <w:rsid w:val="00C9076F"/>
    <w:rsid w:val="00C9201F"/>
    <w:rsid w:val="00C9314C"/>
    <w:rsid w:val="00C931DB"/>
    <w:rsid w:val="00C93439"/>
    <w:rsid w:val="00C934F8"/>
    <w:rsid w:val="00C93727"/>
    <w:rsid w:val="00C9497B"/>
    <w:rsid w:val="00C95273"/>
    <w:rsid w:val="00C95358"/>
    <w:rsid w:val="00C95BDB"/>
    <w:rsid w:val="00C9623A"/>
    <w:rsid w:val="00C969D6"/>
    <w:rsid w:val="00C970E0"/>
    <w:rsid w:val="00CA001F"/>
    <w:rsid w:val="00CA020A"/>
    <w:rsid w:val="00CA0251"/>
    <w:rsid w:val="00CA028B"/>
    <w:rsid w:val="00CA08F9"/>
    <w:rsid w:val="00CA11A7"/>
    <w:rsid w:val="00CA1566"/>
    <w:rsid w:val="00CA212D"/>
    <w:rsid w:val="00CA2658"/>
    <w:rsid w:val="00CA29A9"/>
    <w:rsid w:val="00CA4179"/>
    <w:rsid w:val="00CA41CB"/>
    <w:rsid w:val="00CA4427"/>
    <w:rsid w:val="00CA4444"/>
    <w:rsid w:val="00CA4C8E"/>
    <w:rsid w:val="00CA4F5C"/>
    <w:rsid w:val="00CA58E6"/>
    <w:rsid w:val="00CA5BAA"/>
    <w:rsid w:val="00CA68B2"/>
    <w:rsid w:val="00CA69F1"/>
    <w:rsid w:val="00CA6F1E"/>
    <w:rsid w:val="00CA735B"/>
    <w:rsid w:val="00CA7651"/>
    <w:rsid w:val="00CA7E29"/>
    <w:rsid w:val="00CA7FB5"/>
    <w:rsid w:val="00CB053B"/>
    <w:rsid w:val="00CB071C"/>
    <w:rsid w:val="00CB08A2"/>
    <w:rsid w:val="00CB0D09"/>
    <w:rsid w:val="00CB253A"/>
    <w:rsid w:val="00CB3CC3"/>
    <w:rsid w:val="00CB3D8B"/>
    <w:rsid w:val="00CB409A"/>
    <w:rsid w:val="00CB51CE"/>
    <w:rsid w:val="00CB5825"/>
    <w:rsid w:val="00CB740B"/>
    <w:rsid w:val="00CB7C4A"/>
    <w:rsid w:val="00CB7ED4"/>
    <w:rsid w:val="00CC01FD"/>
    <w:rsid w:val="00CC0A48"/>
    <w:rsid w:val="00CC1B6B"/>
    <w:rsid w:val="00CC1BEE"/>
    <w:rsid w:val="00CC1D6D"/>
    <w:rsid w:val="00CC226D"/>
    <w:rsid w:val="00CC4474"/>
    <w:rsid w:val="00CC53C8"/>
    <w:rsid w:val="00CC54C5"/>
    <w:rsid w:val="00CC5D1F"/>
    <w:rsid w:val="00CC723E"/>
    <w:rsid w:val="00CC7DE8"/>
    <w:rsid w:val="00CD01EA"/>
    <w:rsid w:val="00CD0E5D"/>
    <w:rsid w:val="00CD1B88"/>
    <w:rsid w:val="00CD20B5"/>
    <w:rsid w:val="00CD215A"/>
    <w:rsid w:val="00CD437A"/>
    <w:rsid w:val="00CD4E06"/>
    <w:rsid w:val="00CD6ED6"/>
    <w:rsid w:val="00CD711A"/>
    <w:rsid w:val="00CD7D69"/>
    <w:rsid w:val="00CE0244"/>
    <w:rsid w:val="00CE14E7"/>
    <w:rsid w:val="00CE1A19"/>
    <w:rsid w:val="00CE2734"/>
    <w:rsid w:val="00CE295B"/>
    <w:rsid w:val="00CE36F9"/>
    <w:rsid w:val="00CE3816"/>
    <w:rsid w:val="00CE4981"/>
    <w:rsid w:val="00CE4EC7"/>
    <w:rsid w:val="00CE5078"/>
    <w:rsid w:val="00CE5592"/>
    <w:rsid w:val="00CE575D"/>
    <w:rsid w:val="00CE579A"/>
    <w:rsid w:val="00CE595F"/>
    <w:rsid w:val="00CE610F"/>
    <w:rsid w:val="00CF091B"/>
    <w:rsid w:val="00CF16CD"/>
    <w:rsid w:val="00CF25E4"/>
    <w:rsid w:val="00CF3073"/>
    <w:rsid w:val="00CF35F5"/>
    <w:rsid w:val="00CF3ACB"/>
    <w:rsid w:val="00CF42C6"/>
    <w:rsid w:val="00CF5256"/>
    <w:rsid w:val="00CF72DF"/>
    <w:rsid w:val="00CF771B"/>
    <w:rsid w:val="00CF7840"/>
    <w:rsid w:val="00D00380"/>
    <w:rsid w:val="00D00512"/>
    <w:rsid w:val="00D00543"/>
    <w:rsid w:val="00D00B73"/>
    <w:rsid w:val="00D01B3C"/>
    <w:rsid w:val="00D03791"/>
    <w:rsid w:val="00D03BA6"/>
    <w:rsid w:val="00D05798"/>
    <w:rsid w:val="00D0595D"/>
    <w:rsid w:val="00D065B6"/>
    <w:rsid w:val="00D06C55"/>
    <w:rsid w:val="00D10056"/>
    <w:rsid w:val="00D101F0"/>
    <w:rsid w:val="00D106CE"/>
    <w:rsid w:val="00D11291"/>
    <w:rsid w:val="00D1160C"/>
    <w:rsid w:val="00D123E1"/>
    <w:rsid w:val="00D125D8"/>
    <w:rsid w:val="00D127CD"/>
    <w:rsid w:val="00D12929"/>
    <w:rsid w:val="00D13014"/>
    <w:rsid w:val="00D14A91"/>
    <w:rsid w:val="00D14D49"/>
    <w:rsid w:val="00D14DF2"/>
    <w:rsid w:val="00D15B54"/>
    <w:rsid w:val="00D1682A"/>
    <w:rsid w:val="00D1687E"/>
    <w:rsid w:val="00D16A26"/>
    <w:rsid w:val="00D16B6B"/>
    <w:rsid w:val="00D170F2"/>
    <w:rsid w:val="00D173AB"/>
    <w:rsid w:val="00D200ED"/>
    <w:rsid w:val="00D20B14"/>
    <w:rsid w:val="00D21103"/>
    <w:rsid w:val="00D215D1"/>
    <w:rsid w:val="00D21B58"/>
    <w:rsid w:val="00D22290"/>
    <w:rsid w:val="00D224D4"/>
    <w:rsid w:val="00D22F3A"/>
    <w:rsid w:val="00D234D5"/>
    <w:rsid w:val="00D237C0"/>
    <w:rsid w:val="00D23E23"/>
    <w:rsid w:val="00D2484E"/>
    <w:rsid w:val="00D24ABE"/>
    <w:rsid w:val="00D24B7B"/>
    <w:rsid w:val="00D25BC7"/>
    <w:rsid w:val="00D264AE"/>
    <w:rsid w:val="00D26713"/>
    <w:rsid w:val="00D26E9B"/>
    <w:rsid w:val="00D30669"/>
    <w:rsid w:val="00D307D0"/>
    <w:rsid w:val="00D30C2F"/>
    <w:rsid w:val="00D31282"/>
    <w:rsid w:val="00D315A7"/>
    <w:rsid w:val="00D315DD"/>
    <w:rsid w:val="00D318C6"/>
    <w:rsid w:val="00D31BEE"/>
    <w:rsid w:val="00D3251E"/>
    <w:rsid w:val="00D32A09"/>
    <w:rsid w:val="00D32BAF"/>
    <w:rsid w:val="00D32F65"/>
    <w:rsid w:val="00D33E47"/>
    <w:rsid w:val="00D349F9"/>
    <w:rsid w:val="00D34BF8"/>
    <w:rsid w:val="00D35229"/>
    <w:rsid w:val="00D362A3"/>
    <w:rsid w:val="00D36D82"/>
    <w:rsid w:val="00D40B2B"/>
    <w:rsid w:val="00D40C2D"/>
    <w:rsid w:val="00D4114F"/>
    <w:rsid w:val="00D41475"/>
    <w:rsid w:val="00D41607"/>
    <w:rsid w:val="00D417BC"/>
    <w:rsid w:val="00D417CE"/>
    <w:rsid w:val="00D42B9B"/>
    <w:rsid w:val="00D439FE"/>
    <w:rsid w:val="00D44ADB"/>
    <w:rsid w:val="00D46552"/>
    <w:rsid w:val="00D466CA"/>
    <w:rsid w:val="00D50136"/>
    <w:rsid w:val="00D50C40"/>
    <w:rsid w:val="00D51691"/>
    <w:rsid w:val="00D51E48"/>
    <w:rsid w:val="00D53257"/>
    <w:rsid w:val="00D53F39"/>
    <w:rsid w:val="00D53F6B"/>
    <w:rsid w:val="00D54560"/>
    <w:rsid w:val="00D54A2D"/>
    <w:rsid w:val="00D54E58"/>
    <w:rsid w:val="00D55641"/>
    <w:rsid w:val="00D55A6C"/>
    <w:rsid w:val="00D55CBF"/>
    <w:rsid w:val="00D60349"/>
    <w:rsid w:val="00D606DB"/>
    <w:rsid w:val="00D607A4"/>
    <w:rsid w:val="00D60811"/>
    <w:rsid w:val="00D61B3F"/>
    <w:rsid w:val="00D6209F"/>
    <w:rsid w:val="00D625A6"/>
    <w:rsid w:val="00D62F08"/>
    <w:rsid w:val="00D64324"/>
    <w:rsid w:val="00D647C5"/>
    <w:rsid w:val="00D65F80"/>
    <w:rsid w:val="00D66BC7"/>
    <w:rsid w:val="00D70933"/>
    <w:rsid w:val="00D72435"/>
    <w:rsid w:val="00D7371D"/>
    <w:rsid w:val="00D738FC"/>
    <w:rsid w:val="00D73F92"/>
    <w:rsid w:val="00D747BD"/>
    <w:rsid w:val="00D748DC"/>
    <w:rsid w:val="00D74984"/>
    <w:rsid w:val="00D74A69"/>
    <w:rsid w:val="00D74AD9"/>
    <w:rsid w:val="00D74DED"/>
    <w:rsid w:val="00D74F34"/>
    <w:rsid w:val="00D7512B"/>
    <w:rsid w:val="00D80052"/>
    <w:rsid w:val="00D80517"/>
    <w:rsid w:val="00D80DD6"/>
    <w:rsid w:val="00D80EEF"/>
    <w:rsid w:val="00D834B2"/>
    <w:rsid w:val="00D8455D"/>
    <w:rsid w:val="00D84C10"/>
    <w:rsid w:val="00D8634F"/>
    <w:rsid w:val="00D86979"/>
    <w:rsid w:val="00D86B2B"/>
    <w:rsid w:val="00D8787F"/>
    <w:rsid w:val="00D90028"/>
    <w:rsid w:val="00D906DA"/>
    <w:rsid w:val="00D91586"/>
    <w:rsid w:val="00D91770"/>
    <w:rsid w:val="00D91FE7"/>
    <w:rsid w:val="00D92A23"/>
    <w:rsid w:val="00D93619"/>
    <w:rsid w:val="00D94677"/>
    <w:rsid w:val="00D94E57"/>
    <w:rsid w:val="00D95CAA"/>
    <w:rsid w:val="00D96487"/>
    <w:rsid w:val="00D96718"/>
    <w:rsid w:val="00D96C60"/>
    <w:rsid w:val="00D972D2"/>
    <w:rsid w:val="00DA0B06"/>
    <w:rsid w:val="00DA3D8E"/>
    <w:rsid w:val="00DA4681"/>
    <w:rsid w:val="00DA48D3"/>
    <w:rsid w:val="00DA74A5"/>
    <w:rsid w:val="00DA75D0"/>
    <w:rsid w:val="00DB0242"/>
    <w:rsid w:val="00DB10D0"/>
    <w:rsid w:val="00DB161D"/>
    <w:rsid w:val="00DB250D"/>
    <w:rsid w:val="00DB256F"/>
    <w:rsid w:val="00DB2A77"/>
    <w:rsid w:val="00DB2D5F"/>
    <w:rsid w:val="00DB3030"/>
    <w:rsid w:val="00DB35E0"/>
    <w:rsid w:val="00DB3BE6"/>
    <w:rsid w:val="00DB47B6"/>
    <w:rsid w:val="00DB47C4"/>
    <w:rsid w:val="00DB4973"/>
    <w:rsid w:val="00DB565A"/>
    <w:rsid w:val="00DB67C9"/>
    <w:rsid w:val="00DB6A12"/>
    <w:rsid w:val="00DB6C47"/>
    <w:rsid w:val="00DB6D29"/>
    <w:rsid w:val="00DB73A6"/>
    <w:rsid w:val="00DB7882"/>
    <w:rsid w:val="00DB7B88"/>
    <w:rsid w:val="00DC001D"/>
    <w:rsid w:val="00DC22B1"/>
    <w:rsid w:val="00DC2815"/>
    <w:rsid w:val="00DC29A3"/>
    <w:rsid w:val="00DC3C0B"/>
    <w:rsid w:val="00DC3E30"/>
    <w:rsid w:val="00DC4BE5"/>
    <w:rsid w:val="00DC4CD5"/>
    <w:rsid w:val="00DC524A"/>
    <w:rsid w:val="00DC5975"/>
    <w:rsid w:val="00DC5A67"/>
    <w:rsid w:val="00DC629E"/>
    <w:rsid w:val="00DD0989"/>
    <w:rsid w:val="00DD1270"/>
    <w:rsid w:val="00DD1D83"/>
    <w:rsid w:val="00DD2147"/>
    <w:rsid w:val="00DD34A1"/>
    <w:rsid w:val="00DD42ED"/>
    <w:rsid w:val="00DD4EAF"/>
    <w:rsid w:val="00DD4FA6"/>
    <w:rsid w:val="00DD549A"/>
    <w:rsid w:val="00DD5B64"/>
    <w:rsid w:val="00DD6060"/>
    <w:rsid w:val="00DD6315"/>
    <w:rsid w:val="00DD63C9"/>
    <w:rsid w:val="00DD7F30"/>
    <w:rsid w:val="00DE019D"/>
    <w:rsid w:val="00DE02BA"/>
    <w:rsid w:val="00DE0876"/>
    <w:rsid w:val="00DE088A"/>
    <w:rsid w:val="00DE157D"/>
    <w:rsid w:val="00DE15EA"/>
    <w:rsid w:val="00DE18B1"/>
    <w:rsid w:val="00DE2E6F"/>
    <w:rsid w:val="00DE3D00"/>
    <w:rsid w:val="00DE4211"/>
    <w:rsid w:val="00DE48C0"/>
    <w:rsid w:val="00DE490B"/>
    <w:rsid w:val="00DE4B1D"/>
    <w:rsid w:val="00DE5062"/>
    <w:rsid w:val="00DE5560"/>
    <w:rsid w:val="00DE64F4"/>
    <w:rsid w:val="00DE6B7E"/>
    <w:rsid w:val="00DE7468"/>
    <w:rsid w:val="00DF16D5"/>
    <w:rsid w:val="00DF1D92"/>
    <w:rsid w:val="00DF3DEC"/>
    <w:rsid w:val="00DF3EF0"/>
    <w:rsid w:val="00DF4704"/>
    <w:rsid w:val="00DF57EF"/>
    <w:rsid w:val="00DF5BF6"/>
    <w:rsid w:val="00DF6036"/>
    <w:rsid w:val="00DF6794"/>
    <w:rsid w:val="00DF68CF"/>
    <w:rsid w:val="00DF728A"/>
    <w:rsid w:val="00DF757B"/>
    <w:rsid w:val="00DF770C"/>
    <w:rsid w:val="00DF7EDA"/>
    <w:rsid w:val="00E0002F"/>
    <w:rsid w:val="00E002BE"/>
    <w:rsid w:val="00E00BFC"/>
    <w:rsid w:val="00E00FA5"/>
    <w:rsid w:val="00E02222"/>
    <w:rsid w:val="00E02AEF"/>
    <w:rsid w:val="00E03A0A"/>
    <w:rsid w:val="00E054F3"/>
    <w:rsid w:val="00E0551C"/>
    <w:rsid w:val="00E05A6F"/>
    <w:rsid w:val="00E06157"/>
    <w:rsid w:val="00E06BD5"/>
    <w:rsid w:val="00E06D40"/>
    <w:rsid w:val="00E073E6"/>
    <w:rsid w:val="00E07DBA"/>
    <w:rsid w:val="00E105BF"/>
    <w:rsid w:val="00E10981"/>
    <w:rsid w:val="00E10F1E"/>
    <w:rsid w:val="00E10F42"/>
    <w:rsid w:val="00E11E87"/>
    <w:rsid w:val="00E120C6"/>
    <w:rsid w:val="00E1266B"/>
    <w:rsid w:val="00E12E47"/>
    <w:rsid w:val="00E1335E"/>
    <w:rsid w:val="00E139F9"/>
    <w:rsid w:val="00E146C4"/>
    <w:rsid w:val="00E147FB"/>
    <w:rsid w:val="00E14862"/>
    <w:rsid w:val="00E14932"/>
    <w:rsid w:val="00E14BAE"/>
    <w:rsid w:val="00E14DCD"/>
    <w:rsid w:val="00E15872"/>
    <w:rsid w:val="00E16CAC"/>
    <w:rsid w:val="00E17518"/>
    <w:rsid w:val="00E17D05"/>
    <w:rsid w:val="00E204C6"/>
    <w:rsid w:val="00E20C29"/>
    <w:rsid w:val="00E212BC"/>
    <w:rsid w:val="00E21471"/>
    <w:rsid w:val="00E21A5C"/>
    <w:rsid w:val="00E21EF9"/>
    <w:rsid w:val="00E22DD7"/>
    <w:rsid w:val="00E22DFF"/>
    <w:rsid w:val="00E23769"/>
    <w:rsid w:val="00E23A2F"/>
    <w:rsid w:val="00E24E22"/>
    <w:rsid w:val="00E25AF9"/>
    <w:rsid w:val="00E26108"/>
    <w:rsid w:val="00E26CFC"/>
    <w:rsid w:val="00E27531"/>
    <w:rsid w:val="00E303B2"/>
    <w:rsid w:val="00E31000"/>
    <w:rsid w:val="00E311FC"/>
    <w:rsid w:val="00E31D79"/>
    <w:rsid w:val="00E326E0"/>
    <w:rsid w:val="00E33143"/>
    <w:rsid w:val="00E338D9"/>
    <w:rsid w:val="00E3519B"/>
    <w:rsid w:val="00E35FFC"/>
    <w:rsid w:val="00E3646D"/>
    <w:rsid w:val="00E3679B"/>
    <w:rsid w:val="00E3751E"/>
    <w:rsid w:val="00E4099B"/>
    <w:rsid w:val="00E4103C"/>
    <w:rsid w:val="00E413B6"/>
    <w:rsid w:val="00E41896"/>
    <w:rsid w:val="00E41E4C"/>
    <w:rsid w:val="00E41EF6"/>
    <w:rsid w:val="00E450E6"/>
    <w:rsid w:val="00E451B7"/>
    <w:rsid w:val="00E453A5"/>
    <w:rsid w:val="00E45AA7"/>
    <w:rsid w:val="00E45F22"/>
    <w:rsid w:val="00E461D7"/>
    <w:rsid w:val="00E46504"/>
    <w:rsid w:val="00E46595"/>
    <w:rsid w:val="00E46E56"/>
    <w:rsid w:val="00E46F4D"/>
    <w:rsid w:val="00E47020"/>
    <w:rsid w:val="00E47570"/>
    <w:rsid w:val="00E47A98"/>
    <w:rsid w:val="00E47B98"/>
    <w:rsid w:val="00E50AAF"/>
    <w:rsid w:val="00E51572"/>
    <w:rsid w:val="00E51F6D"/>
    <w:rsid w:val="00E52131"/>
    <w:rsid w:val="00E522E5"/>
    <w:rsid w:val="00E5311B"/>
    <w:rsid w:val="00E533C8"/>
    <w:rsid w:val="00E53F38"/>
    <w:rsid w:val="00E54099"/>
    <w:rsid w:val="00E54480"/>
    <w:rsid w:val="00E54671"/>
    <w:rsid w:val="00E54E24"/>
    <w:rsid w:val="00E56004"/>
    <w:rsid w:val="00E57F39"/>
    <w:rsid w:val="00E6197D"/>
    <w:rsid w:val="00E620CD"/>
    <w:rsid w:val="00E6261E"/>
    <w:rsid w:val="00E638DD"/>
    <w:rsid w:val="00E64241"/>
    <w:rsid w:val="00E64525"/>
    <w:rsid w:val="00E65D8E"/>
    <w:rsid w:val="00E65D9C"/>
    <w:rsid w:val="00E66B73"/>
    <w:rsid w:val="00E66C83"/>
    <w:rsid w:val="00E66F8C"/>
    <w:rsid w:val="00E674EC"/>
    <w:rsid w:val="00E67699"/>
    <w:rsid w:val="00E67B7F"/>
    <w:rsid w:val="00E7001D"/>
    <w:rsid w:val="00E70105"/>
    <w:rsid w:val="00E70ECA"/>
    <w:rsid w:val="00E70FE1"/>
    <w:rsid w:val="00E71449"/>
    <w:rsid w:val="00E716E3"/>
    <w:rsid w:val="00E71826"/>
    <w:rsid w:val="00E71C81"/>
    <w:rsid w:val="00E71F75"/>
    <w:rsid w:val="00E73014"/>
    <w:rsid w:val="00E739F9"/>
    <w:rsid w:val="00E73D6A"/>
    <w:rsid w:val="00E73E06"/>
    <w:rsid w:val="00E73F69"/>
    <w:rsid w:val="00E7469A"/>
    <w:rsid w:val="00E748D0"/>
    <w:rsid w:val="00E752C9"/>
    <w:rsid w:val="00E758D5"/>
    <w:rsid w:val="00E76227"/>
    <w:rsid w:val="00E76399"/>
    <w:rsid w:val="00E76708"/>
    <w:rsid w:val="00E772BC"/>
    <w:rsid w:val="00E774A8"/>
    <w:rsid w:val="00E7767B"/>
    <w:rsid w:val="00E77AB9"/>
    <w:rsid w:val="00E808B3"/>
    <w:rsid w:val="00E810AD"/>
    <w:rsid w:val="00E814BB"/>
    <w:rsid w:val="00E816AF"/>
    <w:rsid w:val="00E81748"/>
    <w:rsid w:val="00E81A94"/>
    <w:rsid w:val="00E81E3F"/>
    <w:rsid w:val="00E821A4"/>
    <w:rsid w:val="00E837A1"/>
    <w:rsid w:val="00E838A1"/>
    <w:rsid w:val="00E8441B"/>
    <w:rsid w:val="00E84CFE"/>
    <w:rsid w:val="00E85194"/>
    <w:rsid w:val="00E85557"/>
    <w:rsid w:val="00E86B8B"/>
    <w:rsid w:val="00E91CDF"/>
    <w:rsid w:val="00E92FE3"/>
    <w:rsid w:val="00E93218"/>
    <w:rsid w:val="00E93843"/>
    <w:rsid w:val="00E93FCC"/>
    <w:rsid w:val="00E9466B"/>
    <w:rsid w:val="00E94BCC"/>
    <w:rsid w:val="00E95654"/>
    <w:rsid w:val="00E97624"/>
    <w:rsid w:val="00E976F8"/>
    <w:rsid w:val="00E97ECF"/>
    <w:rsid w:val="00EA0B2B"/>
    <w:rsid w:val="00EA0EC3"/>
    <w:rsid w:val="00EA0F98"/>
    <w:rsid w:val="00EA1AB7"/>
    <w:rsid w:val="00EA282F"/>
    <w:rsid w:val="00EA3902"/>
    <w:rsid w:val="00EA5FA6"/>
    <w:rsid w:val="00EA6596"/>
    <w:rsid w:val="00EA6ABA"/>
    <w:rsid w:val="00EA719D"/>
    <w:rsid w:val="00EA7542"/>
    <w:rsid w:val="00EA7985"/>
    <w:rsid w:val="00EA7F05"/>
    <w:rsid w:val="00EB0CB5"/>
    <w:rsid w:val="00EB193C"/>
    <w:rsid w:val="00EB28AE"/>
    <w:rsid w:val="00EB4C40"/>
    <w:rsid w:val="00EB4E2B"/>
    <w:rsid w:val="00EB5745"/>
    <w:rsid w:val="00EB6763"/>
    <w:rsid w:val="00EB71C9"/>
    <w:rsid w:val="00EB762E"/>
    <w:rsid w:val="00EB7905"/>
    <w:rsid w:val="00EC0020"/>
    <w:rsid w:val="00EC0C78"/>
    <w:rsid w:val="00EC0D8D"/>
    <w:rsid w:val="00EC0ED2"/>
    <w:rsid w:val="00EC10A8"/>
    <w:rsid w:val="00EC13A9"/>
    <w:rsid w:val="00EC18E2"/>
    <w:rsid w:val="00EC22F8"/>
    <w:rsid w:val="00EC2413"/>
    <w:rsid w:val="00EC2850"/>
    <w:rsid w:val="00EC3217"/>
    <w:rsid w:val="00EC3628"/>
    <w:rsid w:val="00EC3A79"/>
    <w:rsid w:val="00EC3D90"/>
    <w:rsid w:val="00EC41C3"/>
    <w:rsid w:val="00EC42BA"/>
    <w:rsid w:val="00EC4671"/>
    <w:rsid w:val="00EC48F6"/>
    <w:rsid w:val="00EC49B5"/>
    <w:rsid w:val="00EC6B6A"/>
    <w:rsid w:val="00EC759E"/>
    <w:rsid w:val="00ED07F1"/>
    <w:rsid w:val="00ED0DB2"/>
    <w:rsid w:val="00ED1308"/>
    <w:rsid w:val="00ED18AE"/>
    <w:rsid w:val="00ED1BF0"/>
    <w:rsid w:val="00ED2991"/>
    <w:rsid w:val="00ED4002"/>
    <w:rsid w:val="00ED4153"/>
    <w:rsid w:val="00ED4537"/>
    <w:rsid w:val="00ED4C9E"/>
    <w:rsid w:val="00ED61F8"/>
    <w:rsid w:val="00ED6B3F"/>
    <w:rsid w:val="00ED7A1E"/>
    <w:rsid w:val="00EE0B91"/>
    <w:rsid w:val="00EE1EC0"/>
    <w:rsid w:val="00EE24EA"/>
    <w:rsid w:val="00EE382A"/>
    <w:rsid w:val="00EE43FE"/>
    <w:rsid w:val="00EE45EB"/>
    <w:rsid w:val="00EE4B7C"/>
    <w:rsid w:val="00EE4C11"/>
    <w:rsid w:val="00EE4CB6"/>
    <w:rsid w:val="00EF0032"/>
    <w:rsid w:val="00EF0D38"/>
    <w:rsid w:val="00EF11DC"/>
    <w:rsid w:val="00EF1244"/>
    <w:rsid w:val="00EF1755"/>
    <w:rsid w:val="00EF1E6F"/>
    <w:rsid w:val="00EF1EBC"/>
    <w:rsid w:val="00EF3EB5"/>
    <w:rsid w:val="00EF42A1"/>
    <w:rsid w:val="00EF433F"/>
    <w:rsid w:val="00EF6640"/>
    <w:rsid w:val="00EF67C8"/>
    <w:rsid w:val="00F00C08"/>
    <w:rsid w:val="00F00E6D"/>
    <w:rsid w:val="00F00FE4"/>
    <w:rsid w:val="00F0258E"/>
    <w:rsid w:val="00F046DF"/>
    <w:rsid w:val="00F048AF"/>
    <w:rsid w:val="00F05BEF"/>
    <w:rsid w:val="00F05F9F"/>
    <w:rsid w:val="00F067E2"/>
    <w:rsid w:val="00F0682C"/>
    <w:rsid w:val="00F07419"/>
    <w:rsid w:val="00F079D8"/>
    <w:rsid w:val="00F10185"/>
    <w:rsid w:val="00F1126B"/>
    <w:rsid w:val="00F11301"/>
    <w:rsid w:val="00F11EEC"/>
    <w:rsid w:val="00F12046"/>
    <w:rsid w:val="00F12281"/>
    <w:rsid w:val="00F133BD"/>
    <w:rsid w:val="00F139EE"/>
    <w:rsid w:val="00F150C5"/>
    <w:rsid w:val="00F15E0B"/>
    <w:rsid w:val="00F176A6"/>
    <w:rsid w:val="00F176EC"/>
    <w:rsid w:val="00F20483"/>
    <w:rsid w:val="00F2068A"/>
    <w:rsid w:val="00F215EF"/>
    <w:rsid w:val="00F21B3B"/>
    <w:rsid w:val="00F23C03"/>
    <w:rsid w:val="00F243B0"/>
    <w:rsid w:val="00F24A7B"/>
    <w:rsid w:val="00F252DA"/>
    <w:rsid w:val="00F26036"/>
    <w:rsid w:val="00F273F0"/>
    <w:rsid w:val="00F27448"/>
    <w:rsid w:val="00F27A13"/>
    <w:rsid w:val="00F30155"/>
    <w:rsid w:val="00F30280"/>
    <w:rsid w:val="00F304C4"/>
    <w:rsid w:val="00F3092E"/>
    <w:rsid w:val="00F30B0F"/>
    <w:rsid w:val="00F30DDB"/>
    <w:rsid w:val="00F32079"/>
    <w:rsid w:val="00F351DF"/>
    <w:rsid w:val="00F35940"/>
    <w:rsid w:val="00F35C87"/>
    <w:rsid w:val="00F363BE"/>
    <w:rsid w:val="00F37717"/>
    <w:rsid w:val="00F37949"/>
    <w:rsid w:val="00F37B5E"/>
    <w:rsid w:val="00F37B79"/>
    <w:rsid w:val="00F4101C"/>
    <w:rsid w:val="00F4117F"/>
    <w:rsid w:val="00F417E8"/>
    <w:rsid w:val="00F41EE0"/>
    <w:rsid w:val="00F438F9"/>
    <w:rsid w:val="00F4427C"/>
    <w:rsid w:val="00F44374"/>
    <w:rsid w:val="00F444AD"/>
    <w:rsid w:val="00F45FE1"/>
    <w:rsid w:val="00F46166"/>
    <w:rsid w:val="00F46DCE"/>
    <w:rsid w:val="00F47AD7"/>
    <w:rsid w:val="00F47AE0"/>
    <w:rsid w:val="00F47F4D"/>
    <w:rsid w:val="00F50C2B"/>
    <w:rsid w:val="00F5194F"/>
    <w:rsid w:val="00F5232D"/>
    <w:rsid w:val="00F524BA"/>
    <w:rsid w:val="00F525B4"/>
    <w:rsid w:val="00F52778"/>
    <w:rsid w:val="00F53DED"/>
    <w:rsid w:val="00F548EA"/>
    <w:rsid w:val="00F55698"/>
    <w:rsid w:val="00F55913"/>
    <w:rsid w:val="00F56E3A"/>
    <w:rsid w:val="00F57BB7"/>
    <w:rsid w:val="00F6248D"/>
    <w:rsid w:val="00F62944"/>
    <w:rsid w:val="00F632CE"/>
    <w:rsid w:val="00F6354C"/>
    <w:rsid w:val="00F635AE"/>
    <w:rsid w:val="00F63751"/>
    <w:rsid w:val="00F64424"/>
    <w:rsid w:val="00F65DB4"/>
    <w:rsid w:val="00F66959"/>
    <w:rsid w:val="00F709AA"/>
    <w:rsid w:val="00F7389C"/>
    <w:rsid w:val="00F738EA"/>
    <w:rsid w:val="00F74D27"/>
    <w:rsid w:val="00F75605"/>
    <w:rsid w:val="00F756F3"/>
    <w:rsid w:val="00F75718"/>
    <w:rsid w:val="00F75A96"/>
    <w:rsid w:val="00F76D11"/>
    <w:rsid w:val="00F7790B"/>
    <w:rsid w:val="00F802EA"/>
    <w:rsid w:val="00F807F0"/>
    <w:rsid w:val="00F809D8"/>
    <w:rsid w:val="00F819B4"/>
    <w:rsid w:val="00F81BB1"/>
    <w:rsid w:val="00F82A8C"/>
    <w:rsid w:val="00F82DAB"/>
    <w:rsid w:val="00F82EC7"/>
    <w:rsid w:val="00F8385E"/>
    <w:rsid w:val="00F8461E"/>
    <w:rsid w:val="00F84E81"/>
    <w:rsid w:val="00F850D3"/>
    <w:rsid w:val="00F85AE6"/>
    <w:rsid w:val="00F86C5A"/>
    <w:rsid w:val="00F87288"/>
    <w:rsid w:val="00F8769F"/>
    <w:rsid w:val="00F9051C"/>
    <w:rsid w:val="00F90788"/>
    <w:rsid w:val="00F908BC"/>
    <w:rsid w:val="00F909BC"/>
    <w:rsid w:val="00F90A19"/>
    <w:rsid w:val="00F914C7"/>
    <w:rsid w:val="00F91FE6"/>
    <w:rsid w:val="00F9230F"/>
    <w:rsid w:val="00F93953"/>
    <w:rsid w:val="00F93F44"/>
    <w:rsid w:val="00F94547"/>
    <w:rsid w:val="00F94C59"/>
    <w:rsid w:val="00F94CED"/>
    <w:rsid w:val="00F94FCD"/>
    <w:rsid w:val="00F95ADB"/>
    <w:rsid w:val="00F95C64"/>
    <w:rsid w:val="00F97B43"/>
    <w:rsid w:val="00F97F12"/>
    <w:rsid w:val="00FA06A5"/>
    <w:rsid w:val="00FA074A"/>
    <w:rsid w:val="00FA0BC8"/>
    <w:rsid w:val="00FA0E9E"/>
    <w:rsid w:val="00FA17D5"/>
    <w:rsid w:val="00FA1D47"/>
    <w:rsid w:val="00FA2344"/>
    <w:rsid w:val="00FA2AF6"/>
    <w:rsid w:val="00FA2B03"/>
    <w:rsid w:val="00FA476F"/>
    <w:rsid w:val="00FA50B0"/>
    <w:rsid w:val="00FA5168"/>
    <w:rsid w:val="00FA623F"/>
    <w:rsid w:val="00FA67DB"/>
    <w:rsid w:val="00FA7466"/>
    <w:rsid w:val="00FA74E9"/>
    <w:rsid w:val="00FA7CAE"/>
    <w:rsid w:val="00FA7CBB"/>
    <w:rsid w:val="00FA7DB2"/>
    <w:rsid w:val="00FA7E12"/>
    <w:rsid w:val="00FB01B9"/>
    <w:rsid w:val="00FB164C"/>
    <w:rsid w:val="00FB1D28"/>
    <w:rsid w:val="00FB2096"/>
    <w:rsid w:val="00FB2560"/>
    <w:rsid w:val="00FB2994"/>
    <w:rsid w:val="00FB5385"/>
    <w:rsid w:val="00FB60AE"/>
    <w:rsid w:val="00FB6983"/>
    <w:rsid w:val="00FC0C72"/>
    <w:rsid w:val="00FC2587"/>
    <w:rsid w:val="00FC2626"/>
    <w:rsid w:val="00FC27D0"/>
    <w:rsid w:val="00FC3677"/>
    <w:rsid w:val="00FC3A04"/>
    <w:rsid w:val="00FC3A5A"/>
    <w:rsid w:val="00FC4791"/>
    <w:rsid w:val="00FC4A18"/>
    <w:rsid w:val="00FC4C87"/>
    <w:rsid w:val="00FC7995"/>
    <w:rsid w:val="00FD0113"/>
    <w:rsid w:val="00FD02BA"/>
    <w:rsid w:val="00FD0D12"/>
    <w:rsid w:val="00FD158B"/>
    <w:rsid w:val="00FD2165"/>
    <w:rsid w:val="00FD27EF"/>
    <w:rsid w:val="00FD2EB8"/>
    <w:rsid w:val="00FD42E0"/>
    <w:rsid w:val="00FD610F"/>
    <w:rsid w:val="00FD6769"/>
    <w:rsid w:val="00FD7863"/>
    <w:rsid w:val="00FE0C91"/>
    <w:rsid w:val="00FE15F2"/>
    <w:rsid w:val="00FE218D"/>
    <w:rsid w:val="00FE3043"/>
    <w:rsid w:val="00FE3C16"/>
    <w:rsid w:val="00FE3C64"/>
    <w:rsid w:val="00FE4396"/>
    <w:rsid w:val="00FE49E5"/>
    <w:rsid w:val="00FE504B"/>
    <w:rsid w:val="00FE5362"/>
    <w:rsid w:val="00FE5E43"/>
    <w:rsid w:val="00FE61BD"/>
    <w:rsid w:val="00FE72B7"/>
    <w:rsid w:val="00FE7A57"/>
    <w:rsid w:val="00FF0069"/>
    <w:rsid w:val="00FF031A"/>
    <w:rsid w:val="00FF0E5A"/>
    <w:rsid w:val="00FF2015"/>
    <w:rsid w:val="00FF27EC"/>
    <w:rsid w:val="00FF3480"/>
    <w:rsid w:val="00FF40BE"/>
    <w:rsid w:val="00FF42BB"/>
    <w:rsid w:val="00FF64C6"/>
    <w:rsid w:val="00FF64D7"/>
    <w:rsid w:val="00FF67A8"/>
    <w:rsid w:val="00FF68FF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035"/>
  </w:style>
  <w:style w:type="paragraph" w:styleId="1">
    <w:name w:val="heading 1"/>
    <w:basedOn w:val="a"/>
    <w:next w:val="a"/>
    <w:link w:val="10"/>
    <w:qFormat/>
    <w:rsid w:val="007D5524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7D5524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D552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7D552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2"/>
    <w:semiHidden/>
    <w:rsid w:val="007D5524"/>
  </w:style>
  <w:style w:type="paragraph" w:styleId="a3">
    <w:name w:val="Subtitle"/>
    <w:basedOn w:val="a"/>
    <w:next w:val="a"/>
    <w:link w:val="a4"/>
    <w:qFormat/>
    <w:rsid w:val="007D5524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4">
    <w:name w:val="Подзаголовок Знак"/>
    <w:basedOn w:val="a0"/>
    <w:link w:val="a3"/>
    <w:rsid w:val="007D5524"/>
    <w:rPr>
      <w:rFonts w:ascii="Cambria" w:eastAsia="Times New Roman" w:hAnsi="Cambria" w:cs="Times New Roman"/>
      <w:sz w:val="24"/>
      <w:szCs w:val="24"/>
      <w:lang w:eastAsia="ru-RU"/>
    </w:rPr>
  </w:style>
  <w:style w:type="table" w:styleId="a5">
    <w:name w:val="Table Grid"/>
    <w:basedOn w:val="a1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note text"/>
    <w:basedOn w:val="a"/>
    <w:link w:val="a7"/>
    <w:semiHidden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7D552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semiHidden/>
    <w:rsid w:val="007D5524"/>
    <w:rPr>
      <w:rFonts w:cs="Times New Roman"/>
      <w:vertAlign w:val="superscript"/>
    </w:rPr>
  </w:style>
  <w:style w:type="paragraph" w:styleId="a9">
    <w:name w:val="header"/>
    <w:basedOn w:val="a"/>
    <w:link w:val="aa"/>
    <w:uiPriority w:val="99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a">
    <w:name w:val="Верхний колонтитул Знак"/>
    <w:basedOn w:val="a0"/>
    <w:link w:val="a9"/>
    <w:uiPriority w:val="99"/>
    <w:rsid w:val="007D5524"/>
    <w:rPr>
      <w:rFonts w:ascii="Times New Roman" w:eastAsia="Times New Roman" w:hAnsi="Times New Roman" w:cs="Times New Roman"/>
      <w:sz w:val="28"/>
      <w:szCs w:val="24"/>
    </w:rPr>
  </w:style>
  <w:style w:type="paragraph" w:styleId="ab">
    <w:name w:val="footer"/>
    <w:basedOn w:val="a"/>
    <w:link w:val="ac"/>
    <w:rsid w:val="007D552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c">
    <w:name w:val="Нижний колонтитул Знак"/>
    <w:basedOn w:val="a0"/>
    <w:link w:val="ab"/>
    <w:uiPriority w:val="99"/>
    <w:rsid w:val="007D5524"/>
    <w:rPr>
      <w:rFonts w:ascii="Times New Roman" w:eastAsia="Times New Roman" w:hAnsi="Times New Roman" w:cs="Times New Roman"/>
      <w:sz w:val="28"/>
      <w:szCs w:val="24"/>
    </w:rPr>
  </w:style>
  <w:style w:type="paragraph" w:styleId="ad">
    <w:name w:val="Balloon Text"/>
    <w:basedOn w:val="a"/>
    <w:link w:val="ae"/>
    <w:rsid w:val="007D5524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e">
    <w:name w:val="Текст выноски Знак"/>
    <w:basedOn w:val="a0"/>
    <w:link w:val="ad"/>
    <w:rsid w:val="007D5524"/>
    <w:rPr>
      <w:rFonts w:ascii="Tahoma" w:eastAsia="Times New Roman" w:hAnsi="Tahoma" w:cs="Times New Roman"/>
      <w:sz w:val="16"/>
      <w:szCs w:val="16"/>
    </w:rPr>
  </w:style>
  <w:style w:type="paragraph" w:customStyle="1" w:styleId="ConsPlusNormal">
    <w:name w:val="ConsPlusNormal"/>
    <w:link w:val="ConsPlusNormal0"/>
    <w:qFormat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7D5524"/>
    <w:rPr>
      <w:rFonts w:ascii="Arial" w:eastAsia="Times New Roman" w:hAnsi="Arial" w:cs="Arial"/>
      <w:sz w:val="20"/>
      <w:szCs w:val="20"/>
      <w:lang w:eastAsia="ru-RU"/>
    </w:rPr>
  </w:style>
  <w:style w:type="character" w:styleId="af">
    <w:name w:val="Hyperlink"/>
    <w:unhideWhenUsed/>
    <w:rsid w:val="007D5524"/>
    <w:rPr>
      <w:color w:val="0000FF"/>
      <w:u w:val="single"/>
    </w:rPr>
  </w:style>
  <w:style w:type="table" w:customStyle="1" w:styleId="100">
    <w:name w:val="Сетка таблицы10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DTNormal">
    <w:name w:val="ConsDTNormal"/>
    <w:uiPriority w:val="99"/>
    <w:rsid w:val="007D552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10">
    <w:name w:val="Абзац списка11"/>
    <w:basedOn w:val="a"/>
    <w:rsid w:val="007D5524"/>
    <w:pPr>
      <w:spacing w:after="0" w:line="240" w:lineRule="auto"/>
      <w:ind w:left="72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numbering" w:customStyle="1" w:styleId="111">
    <w:name w:val="Нет списка11"/>
    <w:next w:val="a2"/>
    <w:uiPriority w:val="99"/>
    <w:semiHidden/>
    <w:unhideWhenUsed/>
    <w:rsid w:val="007D5524"/>
  </w:style>
  <w:style w:type="paragraph" w:customStyle="1" w:styleId="af0">
    <w:name w:val="Нормальный (таблица)"/>
    <w:basedOn w:val="a"/>
    <w:next w:val="a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13">
    <w:name w:val="Сетка таблицы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0">
    <w:name w:val="Нет списка111"/>
    <w:next w:val="a2"/>
    <w:semiHidden/>
    <w:rsid w:val="007D5524"/>
  </w:style>
  <w:style w:type="table" w:customStyle="1" w:styleId="112">
    <w:name w:val="Сетка таблицы11"/>
    <w:basedOn w:val="a1"/>
    <w:next w:val="a5"/>
    <w:rsid w:val="007D55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7D5524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table" w:customStyle="1" w:styleId="21">
    <w:name w:val="Сетка таблицы2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Знак2 Знак Знак"/>
    <w:basedOn w:val="a"/>
    <w:rsid w:val="007D5524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numbering" w:customStyle="1" w:styleId="23">
    <w:name w:val="Нет списка2"/>
    <w:next w:val="a2"/>
    <w:semiHidden/>
    <w:rsid w:val="007D5524"/>
  </w:style>
  <w:style w:type="paragraph" w:customStyle="1" w:styleId="ConsPlusTitle">
    <w:name w:val="ConsPlusTitle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13">
    <w:name w:val="Знак1 Знак Знак1 Знак Знак Знак Знак Знак Знак Знак Знак Знак Знак Знак Знак Знак"/>
    <w:basedOn w:val="a"/>
    <w:rsid w:val="007D552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styleId="af2">
    <w:name w:val="page number"/>
    <w:basedOn w:val="a0"/>
    <w:rsid w:val="007D5524"/>
  </w:style>
  <w:style w:type="character" w:customStyle="1" w:styleId="3">
    <w:name w:val="Основной текст (3)_"/>
    <w:link w:val="30"/>
    <w:locked/>
    <w:rsid w:val="007D5524"/>
    <w:rPr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7D5524"/>
    <w:pPr>
      <w:widowControl w:val="0"/>
      <w:shd w:val="clear" w:color="auto" w:fill="FFFFFF"/>
      <w:spacing w:before="420" w:after="120" w:line="317" w:lineRule="exact"/>
      <w:jc w:val="center"/>
    </w:pPr>
    <w:rPr>
      <w:b/>
      <w:bCs/>
      <w:sz w:val="26"/>
      <w:szCs w:val="26"/>
    </w:rPr>
  </w:style>
  <w:style w:type="paragraph" w:customStyle="1" w:styleId="ConsPlusNonformat">
    <w:name w:val="ConsPlusNonformat"/>
    <w:uiPriority w:val="99"/>
    <w:rsid w:val="007D552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4">
    <w:name w:val="Основной текст (2)_"/>
    <w:link w:val="25"/>
    <w:rsid w:val="007D5524"/>
    <w:rPr>
      <w:b/>
      <w:bCs/>
      <w:sz w:val="25"/>
      <w:szCs w:val="25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7D5524"/>
    <w:pPr>
      <w:widowControl w:val="0"/>
      <w:shd w:val="clear" w:color="auto" w:fill="FFFFFF"/>
      <w:spacing w:after="180" w:line="307" w:lineRule="exact"/>
      <w:jc w:val="center"/>
    </w:pPr>
    <w:rPr>
      <w:b/>
      <w:bCs/>
      <w:sz w:val="25"/>
      <w:szCs w:val="25"/>
    </w:rPr>
  </w:style>
  <w:style w:type="table" w:customStyle="1" w:styleId="31">
    <w:name w:val="Сетка таблицы3"/>
    <w:basedOn w:val="a1"/>
    <w:next w:val="a5"/>
    <w:uiPriority w:val="59"/>
    <w:rsid w:val="007D5524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">
    <w:name w:val="Знак2 Знак Знак"/>
    <w:basedOn w:val="a"/>
    <w:rsid w:val="007C0AB5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af3">
    <w:name w:val="Содержимое таблицы"/>
    <w:basedOn w:val="a"/>
    <w:rsid w:val="007C0AB5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4">
    <w:name w:val="No Spacing"/>
    <w:uiPriority w:val="1"/>
    <w:qFormat/>
    <w:rsid w:val="001E42B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06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2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8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FE73110E89F96403C99D8CD92800B289978CE8B50BFB21DAEF0565F64F99CA351C91FB312E619F5AE67BC3FR2ZE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FE73110E89F96403C99D8CD92800B28997CC28953BDEF17A6A95A5D63F6C3A656D81FB215F810F2B86EE86C69541B4B0CDBDA79D387BF4BR5ZB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8F7EC8-53E7-4366-8793-96BB9F4368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28</Pages>
  <Words>9452</Words>
  <Characters>53882</Characters>
  <Application>Microsoft Office Word</Application>
  <DocSecurity>0</DocSecurity>
  <Lines>449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cp:lastPrinted>2022-01-19T06:19:00Z</cp:lastPrinted>
  <dcterms:created xsi:type="dcterms:W3CDTF">2023-04-09T15:20:00Z</dcterms:created>
  <dcterms:modified xsi:type="dcterms:W3CDTF">2023-04-10T14:13:00Z</dcterms:modified>
</cp:coreProperties>
</file>